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F1" w:rsidRPr="00040050" w:rsidRDefault="00610BF1" w:rsidP="00241015">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r w:rsidRPr="00040050">
        <w:rPr>
          <w:rFonts w:ascii="Times New Roman" w:eastAsia="Times New Roman" w:hAnsi="Times New Roman" w:cs="Times New Roman"/>
          <w:bCs/>
          <w:color w:val="000000"/>
          <w:sz w:val="24"/>
          <w:szCs w:val="24"/>
          <w:lang w:eastAsia="ru-RU"/>
        </w:rPr>
        <w:t>Диагностические материалы по экономике. 10-11 класс.</w:t>
      </w:r>
    </w:p>
    <w:p w:rsidR="004D1F19" w:rsidRPr="00040050" w:rsidRDefault="00707964" w:rsidP="004D1F1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040050">
        <w:rPr>
          <w:rFonts w:ascii="Times New Roman" w:eastAsia="Times New Roman" w:hAnsi="Times New Roman" w:cs="Times New Roman"/>
          <w:b/>
          <w:bCs/>
          <w:color w:val="000000"/>
          <w:sz w:val="24"/>
          <w:szCs w:val="24"/>
          <w:lang w:eastAsia="ru-RU"/>
        </w:rPr>
        <w:t>Входной контроль</w:t>
      </w:r>
      <w:r w:rsidR="00241015">
        <w:rPr>
          <w:rFonts w:ascii="Times New Roman" w:eastAsia="Times New Roman" w:hAnsi="Times New Roman" w:cs="Times New Roman"/>
          <w:b/>
          <w:bCs/>
          <w:color w:val="000000"/>
          <w:sz w:val="24"/>
          <w:szCs w:val="24"/>
          <w:lang w:eastAsia="ru-RU"/>
        </w:rPr>
        <w:t xml:space="preserve"> </w:t>
      </w:r>
      <w:r w:rsidR="004D1F19" w:rsidRPr="00040050">
        <w:rPr>
          <w:rFonts w:ascii="Times New Roman" w:eastAsia="Times New Roman" w:hAnsi="Times New Roman" w:cs="Times New Roman"/>
          <w:b/>
          <w:bCs/>
          <w:color w:val="000000"/>
          <w:sz w:val="24"/>
          <w:szCs w:val="24"/>
          <w:lang w:eastAsia="ru-RU"/>
        </w:rPr>
        <w:t>п</w:t>
      </w:r>
      <w:r w:rsidR="00E7226D" w:rsidRPr="00040050">
        <w:rPr>
          <w:rFonts w:ascii="Times New Roman" w:eastAsia="Times New Roman" w:hAnsi="Times New Roman" w:cs="Times New Roman"/>
          <w:b/>
          <w:bCs/>
          <w:color w:val="000000"/>
          <w:sz w:val="24"/>
          <w:szCs w:val="24"/>
          <w:lang w:eastAsia="ru-RU"/>
        </w:rPr>
        <w:t>о экономике</w:t>
      </w:r>
      <w:r w:rsidRPr="00040050">
        <w:rPr>
          <w:rFonts w:ascii="Times New Roman" w:eastAsia="Times New Roman" w:hAnsi="Times New Roman" w:cs="Times New Roman"/>
          <w:b/>
          <w:bCs/>
          <w:color w:val="000000"/>
          <w:sz w:val="24"/>
          <w:szCs w:val="24"/>
          <w:lang w:eastAsia="ru-RU"/>
        </w:rPr>
        <w:t>.</w:t>
      </w:r>
      <w:r w:rsidR="00E7226D" w:rsidRPr="00040050">
        <w:rPr>
          <w:rFonts w:ascii="Times New Roman" w:eastAsia="Times New Roman" w:hAnsi="Times New Roman" w:cs="Times New Roman"/>
          <w:b/>
          <w:bCs/>
          <w:color w:val="000000"/>
          <w:sz w:val="24"/>
          <w:szCs w:val="24"/>
          <w:lang w:eastAsia="ru-RU"/>
        </w:rPr>
        <w:t xml:space="preserve">11 класс. </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1.Экономика изучает: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как семья тратит свой доход б)</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как фирма выбирает факторы производства;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почему государство вводит налоги и субсидии г) все вышеперечисленное.</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2. Примером дарового блага служит: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проезд в метро б) воздух в) подарок;</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гамбургер.</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3. Рост производительности происходит из-за: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увеличения потребления товаров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улучшения торговли;</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специализации труда</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 роста населения.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4. Доход владельца земельного участка называется: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прибылью б) рентой в) выручкой г) процентом.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5. К главным вопросам экономики не относится: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что производить б) как производить; в) сколько производить; г) нет правильного ответа.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6. В соответствии с законом спроса при увеличении цены:</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увеличивается величина спроса б) снижается величина спроса;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всегда увеличивается выручка продавца г) всегда снижается выручка продавца.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7. При равных условиях сдвиг кривой предложения вправо приводит: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росту равновесной цены и равновесного количества;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снижению равновесной цены и равновесного количества;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росту равновесной цены и снижению равновесного количе</w:t>
      </w:r>
      <w:r w:rsidRPr="00040050">
        <w:rPr>
          <w:rFonts w:ascii="Times New Roman" w:eastAsia="Times New Roman" w:hAnsi="Times New Roman" w:cs="Times New Roman"/>
          <w:color w:val="000000"/>
          <w:sz w:val="24"/>
          <w:szCs w:val="24"/>
          <w:lang w:eastAsia="ru-RU"/>
        </w:rPr>
        <w:softHyphen/>
        <w:t>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снижению равновесной цены и росту равновесного количе</w:t>
      </w:r>
      <w:r w:rsidRPr="00040050">
        <w:rPr>
          <w:rFonts w:ascii="Times New Roman" w:eastAsia="Times New Roman" w:hAnsi="Times New Roman" w:cs="Times New Roman"/>
          <w:color w:val="000000"/>
          <w:sz w:val="24"/>
          <w:szCs w:val="24"/>
          <w:lang w:eastAsia="ru-RU"/>
        </w:rPr>
        <w:softHyphen/>
        <w:t>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8. В утверждении «Деньги должны делать деньги» предполагается, что люди не должны:</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вкладывать деньги в производство</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сберегать деньги в сейфе</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класть деньги на банковский счет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9. Что из ниже перечисленного представляет собой товар на рынке труда?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человек б) способность человека выполнить определенную ра</w:t>
      </w:r>
      <w:r w:rsidRPr="00040050">
        <w:rPr>
          <w:rFonts w:ascii="Times New Roman" w:eastAsia="Times New Roman" w:hAnsi="Times New Roman" w:cs="Times New Roman"/>
          <w:color w:val="000000"/>
          <w:sz w:val="24"/>
          <w:szCs w:val="24"/>
          <w:lang w:eastAsia="ru-RU"/>
        </w:rPr>
        <w:softHyphen/>
        <w:t>боту в) блага, произведенные человеком.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10. Талант предпринимателя заключается: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в том, чтобы рационально соединять факторы производства;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в умении определить, какие товары и услуги производить;</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в решении задачи, как продвигать свои товары на рынок;</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все ответы верные.</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11. Завершите фразу: </w:t>
      </w:r>
      <w:r w:rsidRPr="00040050">
        <w:rPr>
          <w:rFonts w:ascii="Times New Roman" w:eastAsia="Times New Roman" w:hAnsi="Times New Roman" w:cs="Times New Roman"/>
          <w:color w:val="000000"/>
          <w:sz w:val="24"/>
          <w:szCs w:val="24"/>
          <w:lang w:eastAsia="ru-RU"/>
        </w:rPr>
        <w:t>«Количество товара, которое продавцы готовы предложить в определённом месте за определённое время, называется ______________».</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lastRenderedPageBreak/>
        <w:t>12. Завершите фразу:</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«Материальное благо, произведённое для последующей продажи, называется ______________».</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13. Установите соответствие между формами собственности, приведенными в первом столбце, и примерами, приведенными во втором.</w:t>
      </w:r>
    </w:p>
    <w:tbl>
      <w:tblPr>
        <w:tblW w:w="10695" w:type="dxa"/>
        <w:shd w:val="clear" w:color="auto" w:fill="FFFFFF"/>
        <w:tblCellMar>
          <w:top w:w="105" w:type="dxa"/>
          <w:left w:w="105" w:type="dxa"/>
          <w:bottom w:w="105" w:type="dxa"/>
          <w:right w:w="105" w:type="dxa"/>
        </w:tblCellMar>
        <w:tblLook w:val="04A0" w:firstRow="1" w:lastRow="0" w:firstColumn="1" w:lastColumn="0" w:noHBand="0" w:noVBand="1"/>
      </w:tblPr>
      <w:tblGrid>
        <w:gridCol w:w="7532"/>
        <w:gridCol w:w="3163"/>
      </w:tblGrid>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color w:val="000000"/>
                <w:sz w:val="24"/>
                <w:szCs w:val="24"/>
                <w:lang w:eastAsia="ru-RU"/>
              </w:rPr>
              <w:t>Примеры</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color w:val="000000"/>
                <w:sz w:val="24"/>
                <w:szCs w:val="24"/>
                <w:lang w:eastAsia="ru-RU"/>
              </w:rPr>
              <w:t>Формы собственности</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1.Семейная форма</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Государственная</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Вооруженные силы страны</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Частная</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3.Сельскохозяйственный кооператив</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4.Приватизированная гражданином квартира</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5.Имущество дипломатических представительств сраны за рубежом</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bl>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14. В приведенном ниже перечне отметьте типы экономических систем: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Продвинутая 2) Командная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 Традиционная 4) Промышленная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5) Индустриальная 6) Рыночная7) Технотронная 8) Смешанная</w:t>
      </w:r>
    </w:p>
    <w:p w:rsidR="00503981" w:rsidRPr="00040050" w:rsidRDefault="00503981"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p>
    <w:p w:rsidR="00E7226D" w:rsidRPr="00040050" w:rsidRDefault="00E7226D" w:rsidP="0003187B">
      <w:pPr>
        <w:pStyle w:val="a3"/>
        <w:spacing w:before="0" w:beforeAutospacing="0" w:after="0" w:afterAutospacing="0"/>
        <w:rPr>
          <w:color w:val="000000"/>
        </w:rPr>
      </w:pPr>
    </w:p>
    <w:p w:rsidR="00384CC7" w:rsidRDefault="00384CC7"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241015" w:rsidRDefault="00241015" w:rsidP="0003187B">
      <w:pPr>
        <w:pStyle w:val="a3"/>
        <w:spacing w:before="0" w:beforeAutospacing="0" w:after="0" w:afterAutospacing="0"/>
        <w:rPr>
          <w:color w:val="000000"/>
        </w:rPr>
      </w:pPr>
    </w:p>
    <w:p w:rsidR="00615013" w:rsidRPr="00040050" w:rsidRDefault="00615013" w:rsidP="0003187B">
      <w:pPr>
        <w:pStyle w:val="a3"/>
        <w:spacing w:before="0" w:beforeAutospacing="0" w:after="0" w:afterAutospacing="0"/>
        <w:rPr>
          <w:color w:val="000000"/>
        </w:rPr>
      </w:pPr>
    </w:p>
    <w:p w:rsidR="00E7226D" w:rsidRPr="00040050" w:rsidRDefault="00E7226D" w:rsidP="0003187B">
      <w:pPr>
        <w:pStyle w:val="a3"/>
        <w:spacing w:before="0" w:beforeAutospacing="0" w:after="0" w:afterAutospacing="0"/>
        <w:rPr>
          <w:color w:val="000000"/>
        </w:rPr>
      </w:pPr>
    </w:p>
    <w:p w:rsidR="00E7226D" w:rsidRPr="00040050" w:rsidRDefault="00E7226D" w:rsidP="009C5A83">
      <w:pPr>
        <w:pStyle w:val="a3"/>
        <w:spacing w:before="0" w:beforeAutospacing="0" w:after="0" w:afterAutospacing="0"/>
        <w:jc w:val="center"/>
        <w:rPr>
          <w:b/>
          <w:color w:val="000000"/>
        </w:rPr>
      </w:pPr>
      <w:r w:rsidRPr="00040050">
        <w:rPr>
          <w:b/>
          <w:color w:val="000000"/>
        </w:rPr>
        <w:lastRenderedPageBreak/>
        <w:t>Промежуточный контроль</w:t>
      </w:r>
      <w:r w:rsidR="00503981" w:rsidRPr="00040050">
        <w:rPr>
          <w:b/>
          <w:color w:val="000000"/>
        </w:rPr>
        <w:t xml:space="preserve"> по экономике</w:t>
      </w:r>
      <w:r w:rsidRPr="00040050">
        <w:rPr>
          <w:b/>
          <w:color w:val="000000"/>
        </w:rPr>
        <w:t>. 11 класс.</w:t>
      </w:r>
    </w:p>
    <w:p w:rsidR="0003187B" w:rsidRPr="00040050" w:rsidRDefault="00E7226D" w:rsidP="0003187B">
      <w:pPr>
        <w:pStyle w:val="a3"/>
        <w:spacing w:before="0" w:beforeAutospacing="0" w:after="0" w:afterAutospacing="0"/>
        <w:rPr>
          <w:color w:val="000000"/>
        </w:rPr>
      </w:pPr>
      <w:r w:rsidRPr="00040050">
        <w:rPr>
          <w:bCs/>
          <w:color w:val="000000"/>
        </w:rPr>
        <w:t>1</w:t>
      </w:r>
      <w:r w:rsidR="0003187B" w:rsidRPr="00040050">
        <w:rPr>
          <w:bCs/>
          <w:color w:val="000000"/>
        </w:rPr>
        <w:t>. Из-за нехватки денег вы вынуждены купить несколько дорогих, но красивых</w:t>
      </w:r>
    </w:p>
    <w:p w:rsidR="0003187B" w:rsidRPr="00040050" w:rsidRDefault="0003187B" w:rsidP="0003187B">
      <w:pPr>
        <w:pStyle w:val="a3"/>
        <w:spacing w:before="0" w:beforeAutospacing="0" w:after="0" w:afterAutospacing="0"/>
        <w:rPr>
          <w:color w:val="000000"/>
        </w:rPr>
      </w:pPr>
      <w:r w:rsidRPr="00040050">
        <w:rPr>
          <w:bCs/>
          <w:color w:val="000000"/>
        </w:rPr>
        <w:t>тетрадей и несколько тетрадей более дешевых. Вы столкнулись...</w:t>
      </w:r>
    </w:p>
    <w:p w:rsidR="0003187B" w:rsidRPr="00040050" w:rsidRDefault="0003187B" w:rsidP="0003187B">
      <w:pPr>
        <w:pStyle w:val="a3"/>
        <w:spacing w:before="0" w:beforeAutospacing="0" w:after="0" w:afterAutospacing="0"/>
        <w:rPr>
          <w:color w:val="000000"/>
        </w:rPr>
      </w:pPr>
      <w:r w:rsidRPr="00040050">
        <w:rPr>
          <w:color w:val="000000"/>
        </w:rPr>
        <w:t>1) с проблемой ограниченности ресурсов;</w:t>
      </w:r>
    </w:p>
    <w:p w:rsidR="0003187B" w:rsidRPr="00040050" w:rsidRDefault="0003187B" w:rsidP="0003187B">
      <w:pPr>
        <w:pStyle w:val="a3"/>
        <w:spacing w:before="0" w:beforeAutospacing="0" w:after="0" w:afterAutospacing="0"/>
        <w:rPr>
          <w:color w:val="000000"/>
        </w:rPr>
      </w:pPr>
      <w:r w:rsidRPr="00040050">
        <w:rPr>
          <w:color w:val="000000"/>
        </w:rPr>
        <w:t>2) с проблемой ограниченности ресурсов и необходимостью компромиссного выбора;</w:t>
      </w:r>
    </w:p>
    <w:p w:rsidR="0003187B" w:rsidRPr="00040050" w:rsidRDefault="0003187B" w:rsidP="0003187B">
      <w:pPr>
        <w:pStyle w:val="a3"/>
        <w:spacing w:before="0" w:beforeAutospacing="0" w:after="0" w:afterAutospacing="0"/>
        <w:rPr>
          <w:color w:val="000000"/>
        </w:rPr>
      </w:pPr>
      <w:r w:rsidRPr="00040050">
        <w:rPr>
          <w:color w:val="000000"/>
        </w:rPr>
        <w:t>3) с проблемой ограниченности ресурсов, необходимостью компромиссного выбора и</w:t>
      </w:r>
    </w:p>
    <w:p w:rsidR="0003187B" w:rsidRPr="00040050" w:rsidRDefault="0003187B" w:rsidP="0003187B">
      <w:pPr>
        <w:pStyle w:val="a3"/>
        <w:spacing w:before="0" w:beforeAutospacing="0" w:after="0" w:afterAutospacing="0"/>
        <w:rPr>
          <w:color w:val="000000"/>
        </w:rPr>
      </w:pPr>
      <w:r w:rsidRPr="00040050">
        <w:rPr>
          <w:color w:val="000000"/>
        </w:rPr>
        <w:t>оценкой альтернативной стоимости;</w:t>
      </w:r>
    </w:p>
    <w:p w:rsidR="0003187B" w:rsidRPr="00040050" w:rsidRDefault="0003187B" w:rsidP="0003187B">
      <w:pPr>
        <w:pStyle w:val="a3"/>
        <w:spacing w:before="0" w:beforeAutospacing="0" w:after="0" w:afterAutospacing="0"/>
        <w:rPr>
          <w:color w:val="000000"/>
        </w:rPr>
      </w:pPr>
      <w:r w:rsidRPr="00040050">
        <w:rPr>
          <w:color w:val="000000"/>
        </w:rPr>
        <w:t>4) с проблемой ограниченности ресурсов и оценкой альтернативной стоимости.</w:t>
      </w:r>
    </w:p>
    <w:p w:rsidR="0003187B" w:rsidRPr="00040050" w:rsidRDefault="00E7226D" w:rsidP="0003187B">
      <w:pPr>
        <w:pStyle w:val="a3"/>
        <w:spacing w:before="0" w:beforeAutospacing="0" w:after="0" w:afterAutospacing="0"/>
        <w:rPr>
          <w:color w:val="000000"/>
        </w:rPr>
      </w:pPr>
      <w:r w:rsidRPr="00040050">
        <w:rPr>
          <w:bCs/>
          <w:color w:val="000000"/>
        </w:rPr>
        <w:t>2</w:t>
      </w:r>
      <w:r w:rsidR="0003187B" w:rsidRPr="00040050">
        <w:rPr>
          <w:bCs/>
          <w:color w:val="000000"/>
        </w:rPr>
        <w:t>. На ценнике в магазине гражданин A. прочёл, что понравившиеся ему часы стоят</w:t>
      </w:r>
    </w:p>
    <w:p w:rsidR="0003187B" w:rsidRPr="00040050" w:rsidRDefault="0003187B" w:rsidP="0003187B">
      <w:pPr>
        <w:pStyle w:val="a3"/>
        <w:spacing w:before="0" w:beforeAutospacing="0" w:after="0" w:afterAutospacing="0"/>
        <w:rPr>
          <w:color w:val="000000"/>
        </w:rPr>
      </w:pPr>
      <w:r w:rsidRPr="00040050">
        <w:rPr>
          <w:bCs/>
          <w:color w:val="000000"/>
        </w:rPr>
        <w:t>5000 рублей. Какая функция денег проявилась в данном примере?</w:t>
      </w:r>
    </w:p>
    <w:p w:rsidR="0003187B" w:rsidRPr="00040050" w:rsidRDefault="0003187B" w:rsidP="0003187B">
      <w:pPr>
        <w:pStyle w:val="a3"/>
        <w:spacing w:before="0" w:beforeAutospacing="0" w:after="0" w:afterAutospacing="0"/>
        <w:rPr>
          <w:color w:val="000000"/>
        </w:rPr>
      </w:pPr>
      <w:r w:rsidRPr="00040050">
        <w:rPr>
          <w:color w:val="000000"/>
        </w:rPr>
        <w:t>1) средство платежа 3) средство накопления 2) средство обмена. 4) мера стоимости товаров</w:t>
      </w:r>
    </w:p>
    <w:p w:rsidR="0003187B" w:rsidRPr="00040050" w:rsidRDefault="00E7226D" w:rsidP="0003187B">
      <w:pPr>
        <w:pStyle w:val="a3"/>
        <w:spacing w:before="0" w:beforeAutospacing="0" w:after="0" w:afterAutospacing="0"/>
        <w:rPr>
          <w:color w:val="000000"/>
        </w:rPr>
      </w:pPr>
      <w:r w:rsidRPr="00040050">
        <w:rPr>
          <w:bCs/>
          <w:color w:val="000000"/>
        </w:rPr>
        <w:t>3</w:t>
      </w:r>
      <w:r w:rsidR="0003187B" w:rsidRPr="00040050">
        <w:rPr>
          <w:bCs/>
          <w:color w:val="000000"/>
        </w:rPr>
        <w:t>. Частная собственность на землю имеет место в:</w:t>
      </w:r>
    </w:p>
    <w:p w:rsidR="0003187B" w:rsidRPr="00040050" w:rsidRDefault="0003187B" w:rsidP="0003187B">
      <w:pPr>
        <w:pStyle w:val="a3"/>
        <w:spacing w:before="0" w:beforeAutospacing="0" w:after="0" w:afterAutospacing="0"/>
        <w:rPr>
          <w:color w:val="000000"/>
        </w:rPr>
      </w:pPr>
      <w:r w:rsidRPr="00040050">
        <w:rPr>
          <w:color w:val="000000"/>
        </w:rPr>
        <w:t>1) традиционной экономике 2) рыночной экономике 3) командной экономике</w:t>
      </w:r>
    </w:p>
    <w:p w:rsidR="0003187B" w:rsidRPr="00040050" w:rsidRDefault="0003187B" w:rsidP="0003187B">
      <w:pPr>
        <w:pStyle w:val="a3"/>
        <w:spacing w:before="0" w:beforeAutospacing="0" w:after="0" w:afterAutospacing="0"/>
        <w:rPr>
          <w:color w:val="000000"/>
        </w:rPr>
      </w:pPr>
      <w:r w:rsidRPr="00040050">
        <w:rPr>
          <w:color w:val="000000"/>
        </w:rPr>
        <w:t>4) как в рыночной, так и в смешанной экономике 5) только в смешанной экономике</w:t>
      </w:r>
    </w:p>
    <w:p w:rsidR="0003187B" w:rsidRPr="00040050" w:rsidRDefault="00E7226D" w:rsidP="0003187B">
      <w:pPr>
        <w:pStyle w:val="a3"/>
        <w:spacing w:before="0" w:beforeAutospacing="0" w:after="0" w:afterAutospacing="0"/>
        <w:rPr>
          <w:color w:val="000000"/>
        </w:rPr>
      </w:pPr>
      <w:r w:rsidRPr="00040050">
        <w:rPr>
          <w:bCs/>
          <w:color w:val="000000"/>
        </w:rPr>
        <w:t>4</w:t>
      </w:r>
      <w:r w:rsidR="0003187B" w:rsidRPr="00040050">
        <w:rPr>
          <w:bCs/>
          <w:color w:val="000000"/>
        </w:rPr>
        <w:t>. В соответствии с законом спроса при увеличении цены на товар</w:t>
      </w:r>
    </w:p>
    <w:p w:rsidR="0003187B" w:rsidRPr="00040050" w:rsidRDefault="0003187B" w:rsidP="0003187B">
      <w:pPr>
        <w:pStyle w:val="a3"/>
        <w:spacing w:before="0" w:beforeAutospacing="0" w:after="0" w:afterAutospacing="0"/>
        <w:rPr>
          <w:color w:val="000000"/>
        </w:rPr>
      </w:pPr>
      <w:r w:rsidRPr="00040050">
        <w:rPr>
          <w:color w:val="000000"/>
        </w:rPr>
        <w:t>1) увеличивается величина спроса 2) снижается величина спроса</w:t>
      </w:r>
    </w:p>
    <w:p w:rsidR="0003187B" w:rsidRPr="00040050" w:rsidRDefault="0003187B" w:rsidP="0003187B">
      <w:pPr>
        <w:pStyle w:val="a3"/>
        <w:spacing w:before="0" w:beforeAutospacing="0" w:after="0" w:afterAutospacing="0"/>
        <w:rPr>
          <w:color w:val="000000"/>
        </w:rPr>
      </w:pPr>
      <w:r w:rsidRPr="00040050">
        <w:rPr>
          <w:color w:val="000000"/>
        </w:rPr>
        <w:t>3) всегда увеличивается выручка продавца 4) всегда снижается выручка продавца</w:t>
      </w:r>
    </w:p>
    <w:p w:rsidR="0003187B" w:rsidRPr="00040050" w:rsidRDefault="00E7226D" w:rsidP="0003187B">
      <w:pPr>
        <w:pStyle w:val="a3"/>
        <w:spacing w:before="0" w:beforeAutospacing="0" w:after="0" w:afterAutospacing="0"/>
        <w:rPr>
          <w:color w:val="000000"/>
        </w:rPr>
      </w:pPr>
      <w:r w:rsidRPr="00040050">
        <w:rPr>
          <w:bCs/>
          <w:color w:val="000000"/>
        </w:rPr>
        <w:t>5</w:t>
      </w:r>
      <w:r w:rsidR="0003187B" w:rsidRPr="00040050">
        <w:rPr>
          <w:bCs/>
          <w:color w:val="000000"/>
        </w:rPr>
        <w:t>. Если страна использует все человеческие и материальные ресурсы, то большее</w:t>
      </w:r>
    </w:p>
    <w:p w:rsidR="0003187B" w:rsidRPr="00040050" w:rsidRDefault="0003187B" w:rsidP="0003187B">
      <w:pPr>
        <w:pStyle w:val="a3"/>
        <w:spacing w:before="0" w:beforeAutospacing="0" w:after="0" w:afterAutospacing="0"/>
        <w:rPr>
          <w:color w:val="000000"/>
        </w:rPr>
      </w:pPr>
      <w:r w:rsidRPr="00040050">
        <w:rPr>
          <w:bCs/>
          <w:color w:val="000000"/>
        </w:rPr>
        <w:t>количество какого-либо продукта</w:t>
      </w:r>
      <w:r w:rsidRPr="00040050">
        <w:rPr>
          <w:color w:val="000000"/>
        </w:rPr>
        <w:t>…</w:t>
      </w:r>
    </w:p>
    <w:p w:rsidR="0003187B" w:rsidRPr="00040050" w:rsidRDefault="0003187B" w:rsidP="0003187B">
      <w:pPr>
        <w:pStyle w:val="a3"/>
        <w:spacing w:before="0" w:beforeAutospacing="0" w:after="0" w:afterAutospacing="0"/>
        <w:rPr>
          <w:color w:val="000000"/>
        </w:rPr>
      </w:pPr>
      <w:r w:rsidRPr="00040050">
        <w:rPr>
          <w:color w:val="000000"/>
        </w:rPr>
        <w:t>1) может быть произведено только частными предпринимателями</w:t>
      </w:r>
    </w:p>
    <w:p w:rsidR="0003187B" w:rsidRPr="00040050" w:rsidRDefault="0003187B" w:rsidP="0003187B">
      <w:pPr>
        <w:pStyle w:val="a3"/>
        <w:spacing w:before="0" w:beforeAutospacing="0" w:after="0" w:afterAutospacing="0"/>
        <w:rPr>
          <w:color w:val="000000"/>
        </w:rPr>
      </w:pPr>
      <w:r w:rsidRPr="00040050">
        <w:rPr>
          <w:color w:val="000000"/>
        </w:rPr>
        <w:t>2) может быть произведено только при сокращении производства каких-либо товаров</w:t>
      </w:r>
    </w:p>
    <w:p w:rsidR="0003187B" w:rsidRPr="00040050" w:rsidRDefault="0003187B" w:rsidP="0003187B">
      <w:pPr>
        <w:pStyle w:val="a3"/>
        <w:spacing w:before="0" w:beforeAutospacing="0" w:after="0" w:afterAutospacing="0"/>
        <w:rPr>
          <w:color w:val="000000"/>
        </w:rPr>
      </w:pPr>
      <w:r w:rsidRPr="00040050">
        <w:rPr>
          <w:color w:val="000000"/>
        </w:rPr>
        <w:t>3) может быть произведено только при общем снижении цен</w:t>
      </w:r>
    </w:p>
    <w:p w:rsidR="0003187B" w:rsidRPr="00040050" w:rsidRDefault="0003187B" w:rsidP="0003187B">
      <w:pPr>
        <w:pStyle w:val="a3"/>
        <w:spacing w:before="0" w:beforeAutospacing="0" w:after="0" w:afterAutospacing="0"/>
        <w:rPr>
          <w:color w:val="000000"/>
        </w:rPr>
      </w:pPr>
      <w:r w:rsidRPr="00040050">
        <w:rPr>
          <w:color w:val="000000"/>
        </w:rPr>
        <w:t>4) не может быть произведено</w:t>
      </w:r>
    </w:p>
    <w:p w:rsidR="0003187B" w:rsidRPr="00040050" w:rsidRDefault="00E7226D" w:rsidP="0003187B">
      <w:pPr>
        <w:pStyle w:val="a3"/>
        <w:spacing w:before="0" w:beforeAutospacing="0" w:after="0" w:afterAutospacing="0"/>
        <w:rPr>
          <w:color w:val="000000"/>
        </w:rPr>
      </w:pPr>
      <w:r w:rsidRPr="00040050">
        <w:rPr>
          <w:bCs/>
          <w:color w:val="000000"/>
        </w:rPr>
        <w:t>6</w:t>
      </w:r>
      <w:r w:rsidR="0003187B" w:rsidRPr="00040050">
        <w:rPr>
          <w:bCs/>
          <w:color w:val="000000"/>
        </w:rPr>
        <w:t>. К вопросам, которые не изучает макроэкономика, относится:</w:t>
      </w:r>
    </w:p>
    <w:p w:rsidR="0003187B" w:rsidRPr="00040050" w:rsidRDefault="0003187B" w:rsidP="0003187B">
      <w:pPr>
        <w:pStyle w:val="a3"/>
        <w:spacing w:before="0" w:beforeAutospacing="0" w:after="0" w:afterAutospacing="0"/>
        <w:rPr>
          <w:color w:val="000000"/>
        </w:rPr>
      </w:pPr>
      <w:r w:rsidRPr="00040050">
        <w:rPr>
          <w:color w:val="000000"/>
        </w:rPr>
        <w:t>1) экономический рост 2) обращение денег 3) безработица</w:t>
      </w:r>
    </w:p>
    <w:p w:rsidR="0003187B" w:rsidRPr="00040050" w:rsidRDefault="0003187B" w:rsidP="0003187B">
      <w:pPr>
        <w:pStyle w:val="a3"/>
        <w:spacing w:before="0" w:beforeAutospacing="0" w:after="0" w:afterAutospacing="0"/>
        <w:rPr>
          <w:color w:val="000000"/>
        </w:rPr>
      </w:pPr>
      <w:r w:rsidRPr="00040050">
        <w:rPr>
          <w:color w:val="000000"/>
        </w:rPr>
        <w:t>4) монополистическая конкуренция 5) инфляция</w:t>
      </w:r>
    </w:p>
    <w:p w:rsidR="0003187B" w:rsidRPr="00040050" w:rsidRDefault="00E7226D" w:rsidP="0003187B">
      <w:pPr>
        <w:pStyle w:val="a3"/>
        <w:spacing w:before="0" w:beforeAutospacing="0" w:after="0" w:afterAutospacing="0"/>
        <w:rPr>
          <w:color w:val="000000"/>
        </w:rPr>
      </w:pPr>
      <w:r w:rsidRPr="00040050">
        <w:rPr>
          <w:bCs/>
          <w:color w:val="000000"/>
        </w:rPr>
        <w:t>7</w:t>
      </w:r>
      <w:r w:rsidR="0003187B" w:rsidRPr="00040050">
        <w:rPr>
          <w:bCs/>
          <w:color w:val="000000"/>
        </w:rPr>
        <w:t>. При построении кривой производственных возможностей предполагается, что</w:t>
      </w:r>
    </w:p>
    <w:p w:rsidR="0003187B" w:rsidRPr="00040050" w:rsidRDefault="0003187B" w:rsidP="0003187B">
      <w:pPr>
        <w:pStyle w:val="a3"/>
        <w:spacing w:before="0" w:beforeAutospacing="0" w:after="0" w:afterAutospacing="0"/>
        <w:rPr>
          <w:color w:val="000000"/>
        </w:rPr>
      </w:pPr>
      <w:r w:rsidRPr="00040050">
        <w:rPr>
          <w:bCs/>
          <w:color w:val="000000"/>
        </w:rPr>
        <w:t>эффективно будут использоваться следующие виды ресурсов:</w:t>
      </w:r>
    </w:p>
    <w:p w:rsidR="0003187B" w:rsidRPr="00040050" w:rsidRDefault="0003187B" w:rsidP="0003187B">
      <w:pPr>
        <w:pStyle w:val="a3"/>
        <w:spacing w:before="0" w:beforeAutospacing="0" w:after="0" w:afterAutospacing="0"/>
        <w:rPr>
          <w:color w:val="000000"/>
        </w:rPr>
      </w:pPr>
      <w:r w:rsidRPr="00040050">
        <w:rPr>
          <w:color w:val="000000"/>
        </w:rPr>
        <w:t>1) трудовые ресурсы и капитал; 2) трудовые ресурсы, природные ресурсы и капитал;</w:t>
      </w:r>
    </w:p>
    <w:p w:rsidR="0003187B" w:rsidRPr="00040050" w:rsidRDefault="0003187B" w:rsidP="0003187B">
      <w:pPr>
        <w:pStyle w:val="a3"/>
        <w:spacing w:before="0" w:beforeAutospacing="0" w:after="0" w:afterAutospacing="0"/>
        <w:rPr>
          <w:color w:val="000000"/>
        </w:rPr>
      </w:pPr>
      <w:r w:rsidRPr="00040050">
        <w:rPr>
          <w:color w:val="000000"/>
        </w:rPr>
        <w:t>3) капитал и природные ресурсы; 4) трудовые ресурсы. 5) нет верного ответа</w:t>
      </w:r>
    </w:p>
    <w:p w:rsidR="0003187B" w:rsidRPr="00040050" w:rsidRDefault="0003187B" w:rsidP="0003187B">
      <w:pPr>
        <w:pStyle w:val="a3"/>
        <w:spacing w:before="0" w:beforeAutospacing="0" w:after="0" w:afterAutospacing="0"/>
        <w:rPr>
          <w:color w:val="000000"/>
        </w:rPr>
      </w:pPr>
      <w:r w:rsidRPr="00040050">
        <w:rPr>
          <w:bCs/>
          <w:color w:val="000000"/>
        </w:rPr>
        <w:t>23. Если и спрос, и предложение растут, то равновесная цена</w:t>
      </w:r>
    </w:p>
    <w:p w:rsidR="0003187B" w:rsidRPr="00040050" w:rsidRDefault="0003187B" w:rsidP="0003187B">
      <w:pPr>
        <w:pStyle w:val="a3"/>
        <w:spacing w:before="0" w:beforeAutospacing="0" w:after="0" w:afterAutospacing="0"/>
        <w:rPr>
          <w:color w:val="000000"/>
        </w:rPr>
      </w:pPr>
      <w:r w:rsidRPr="00040050">
        <w:rPr>
          <w:color w:val="000000"/>
        </w:rPr>
        <w:t>1) вырастет 2) упадет 3) не изменится 4) сначала снизится, а потом вернется к первоначальному уровню</w:t>
      </w:r>
    </w:p>
    <w:p w:rsidR="0003187B" w:rsidRPr="00040050" w:rsidRDefault="00E7226D" w:rsidP="0003187B">
      <w:pPr>
        <w:pStyle w:val="a3"/>
        <w:spacing w:before="0" w:beforeAutospacing="0" w:after="0" w:afterAutospacing="0"/>
        <w:rPr>
          <w:color w:val="000000"/>
        </w:rPr>
      </w:pPr>
      <w:r w:rsidRPr="00040050">
        <w:rPr>
          <w:bCs/>
          <w:color w:val="000000"/>
        </w:rPr>
        <w:t>8</w:t>
      </w:r>
      <w:r w:rsidR="0003187B" w:rsidRPr="00040050">
        <w:rPr>
          <w:bCs/>
          <w:color w:val="000000"/>
        </w:rPr>
        <w:t>. Фирма произвела и продала 20 единиц продукции по цене 1500 рублей. При этом</w:t>
      </w:r>
    </w:p>
    <w:p w:rsidR="0003187B" w:rsidRPr="00040050" w:rsidRDefault="0003187B" w:rsidP="0003187B">
      <w:pPr>
        <w:pStyle w:val="a3"/>
        <w:spacing w:before="0" w:beforeAutospacing="0" w:after="0" w:afterAutospacing="0"/>
        <w:rPr>
          <w:color w:val="000000"/>
        </w:rPr>
      </w:pPr>
      <w:r w:rsidRPr="00040050">
        <w:rPr>
          <w:bCs/>
          <w:color w:val="000000"/>
        </w:rPr>
        <w:t>затраты фирмы на выплату заработной платы составили 6000 рублей, амортизационные расходы были равны 3000 рублей, расходы на покупку сырья и материалов составили 10000 рублей и, кроме того, фирма приобрела оборудование на сумму 5000 рублей. Величина выручки для данной фирмы составила:</w:t>
      </w:r>
    </w:p>
    <w:p w:rsidR="0003187B" w:rsidRPr="00040050" w:rsidRDefault="0003187B" w:rsidP="0003187B">
      <w:pPr>
        <w:pStyle w:val="a3"/>
        <w:spacing w:before="0" w:beforeAutospacing="0" w:after="0" w:afterAutospacing="0"/>
        <w:rPr>
          <w:color w:val="000000"/>
        </w:rPr>
      </w:pPr>
      <w:r w:rsidRPr="00040050">
        <w:rPr>
          <w:color w:val="000000"/>
        </w:rPr>
        <w:t>1) 6000 рублей;</w:t>
      </w:r>
    </w:p>
    <w:p w:rsidR="0003187B" w:rsidRPr="00040050" w:rsidRDefault="0003187B" w:rsidP="0003187B">
      <w:pPr>
        <w:pStyle w:val="a3"/>
        <w:spacing w:before="0" w:beforeAutospacing="0" w:after="0" w:afterAutospacing="0"/>
        <w:rPr>
          <w:color w:val="000000"/>
        </w:rPr>
      </w:pPr>
      <w:r w:rsidRPr="00040050">
        <w:rPr>
          <w:color w:val="000000"/>
        </w:rPr>
        <w:t>2) 11000 рублей;</w:t>
      </w:r>
    </w:p>
    <w:p w:rsidR="0003187B" w:rsidRPr="00040050" w:rsidRDefault="0003187B" w:rsidP="0003187B">
      <w:pPr>
        <w:pStyle w:val="a3"/>
        <w:spacing w:before="0" w:beforeAutospacing="0" w:after="0" w:afterAutospacing="0"/>
        <w:rPr>
          <w:color w:val="000000"/>
        </w:rPr>
      </w:pPr>
      <w:r w:rsidRPr="00040050">
        <w:rPr>
          <w:color w:val="000000"/>
        </w:rPr>
        <w:t>3) 12000 рублей;</w:t>
      </w:r>
    </w:p>
    <w:p w:rsidR="0003187B" w:rsidRPr="00040050" w:rsidRDefault="0003187B" w:rsidP="0003187B">
      <w:pPr>
        <w:pStyle w:val="a3"/>
        <w:spacing w:before="0" w:beforeAutospacing="0" w:after="0" w:afterAutospacing="0"/>
        <w:rPr>
          <w:color w:val="000000"/>
        </w:rPr>
      </w:pPr>
      <w:r w:rsidRPr="00040050">
        <w:rPr>
          <w:color w:val="000000"/>
        </w:rPr>
        <w:t>4) 20000 рублей;</w:t>
      </w:r>
    </w:p>
    <w:p w:rsidR="0003187B" w:rsidRPr="00040050" w:rsidRDefault="0003187B" w:rsidP="0003187B">
      <w:pPr>
        <w:pStyle w:val="a3"/>
        <w:spacing w:before="0" w:beforeAutospacing="0" w:after="0" w:afterAutospacing="0"/>
        <w:rPr>
          <w:color w:val="000000"/>
        </w:rPr>
      </w:pPr>
      <w:r w:rsidRPr="00040050">
        <w:rPr>
          <w:color w:val="000000"/>
        </w:rPr>
        <w:t>5) 22000 рублей</w:t>
      </w:r>
    </w:p>
    <w:p w:rsidR="0003187B" w:rsidRPr="00040050" w:rsidRDefault="00E7226D" w:rsidP="0003187B">
      <w:pPr>
        <w:pStyle w:val="a3"/>
        <w:spacing w:before="0" w:beforeAutospacing="0" w:after="0" w:afterAutospacing="0"/>
        <w:rPr>
          <w:color w:val="000000"/>
        </w:rPr>
      </w:pPr>
      <w:r w:rsidRPr="00040050">
        <w:rPr>
          <w:bCs/>
          <w:color w:val="000000"/>
        </w:rPr>
        <w:t>9</w:t>
      </w:r>
      <w:r w:rsidR="0003187B" w:rsidRPr="00040050">
        <w:rPr>
          <w:bCs/>
          <w:color w:val="000000"/>
        </w:rPr>
        <w:t>. Выберите все верные высказывания:</w:t>
      </w:r>
    </w:p>
    <w:p w:rsidR="0003187B" w:rsidRPr="00040050" w:rsidRDefault="0003187B" w:rsidP="0003187B">
      <w:pPr>
        <w:pStyle w:val="a3"/>
        <w:spacing w:before="0" w:beforeAutospacing="0" w:after="0" w:afterAutospacing="0"/>
        <w:rPr>
          <w:color w:val="000000"/>
        </w:rPr>
      </w:pPr>
      <w:r w:rsidRPr="00040050">
        <w:rPr>
          <w:color w:val="000000"/>
        </w:rPr>
        <w:t>1) Земля является фактором производства</w:t>
      </w:r>
    </w:p>
    <w:p w:rsidR="0003187B" w:rsidRPr="00040050" w:rsidRDefault="0003187B" w:rsidP="0003187B">
      <w:pPr>
        <w:pStyle w:val="a3"/>
        <w:spacing w:before="0" w:beforeAutospacing="0" w:after="0" w:afterAutospacing="0"/>
        <w:rPr>
          <w:color w:val="000000"/>
        </w:rPr>
      </w:pPr>
      <w:r w:rsidRPr="00040050">
        <w:rPr>
          <w:color w:val="000000"/>
        </w:rPr>
        <w:t>2) Воздух, которым мы дышим, не есть экономическое благо (редкий ресурс)</w:t>
      </w:r>
    </w:p>
    <w:p w:rsidR="0003187B" w:rsidRPr="00040050" w:rsidRDefault="0003187B" w:rsidP="0003187B">
      <w:pPr>
        <w:pStyle w:val="a3"/>
        <w:spacing w:before="0" w:beforeAutospacing="0" w:after="0" w:afterAutospacing="0"/>
        <w:rPr>
          <w:color w:val="000000"/>
        </w:rPr>
      </w:pPr>
      <w:r w:rsidRPr="00040050">
        <w:rPr>
          <w:color w:val="000000"/>
        </w:rPr>
        <w:t>3) Солнце не есть экономическое благо (редкий ресурс)</w:t>
      </w:r>
    </w:p>
    <w:p w:rsidR="0003187B" w:rsidRPr="00040050" w:rsidRDefault="0003187B" w:rsidP="0003187B">
      <w:pPr>
        <w:pStyle w:val="a3"/>
        <w:spacing w:before="0" w:beforeAutospacing="0" w:after="0" w:afterAutospacing="0"/>
        <w:rPr>
          <w:color w:val="000000"/>
        </w:rPr>
      </w:pPr>
      <w:r w:rsidRPr="00040050">
        <w:rPr>
          <w:color w:val="000000"/>
        </w:rPr>
        <w:t>4) Капитал является более редким ресурсом, чем труд</w:t>
      </w:r>
    </w:p>
    <w:p w:rsidR="0003187B" w:rsidRPr="00040050" w:rsidRDefault="0003187B" w:rsidP="0003187B">
      <w:pPr>
        <w:pStyle w:val="a3"/>
        <w:spacing w:before="0" w:beforeAutospacing="0" w:after="0" w:afterAutospacing="0"/>
        <w:rPr>
          <w:color w:val="000000"/>
        </w:rPr>
      </w:pPr>
      <w:r w:rsidRPr="00040050">
        <w:rPr>
          <w:color w:val="000000"/>
        </w:rPr>
        <w:t>5) Акции промышленной корпорации являются фактором производства</w:t>
      </w:r>
    </w:p>
    <w:p w:rsidR="0003187B" w:rsidRPr="00040050" w:rsidRDefault="00E7226D" w:rsidP="0003187B">
      <w:pPr>
        <w:pStyle w:val="a3"/>
        <w:spacing w:before="0" w:beforeAutospacing="0" w:after="0" w:afterAutospacing="0"/>
        <w:rPr>
          <w:color w:val="000000"/>
        </w:rPr>
      </w:pPr>
      <w:r w:rsidRPr="00040050">
        <w:rPr>
          <w:bCs/>
          <w:color w:val="000000"/>
        </w:rPr>
        <w:t>10</w:t>
      </w:r>
      <w:r w:rsidR="0003187B" w:rsidRPr="00040050">
        <w:rPr>
          <w:bCs/>
          <w:color w:val="000000"/>
        </w:rPr>
        <w:t>. Введение законодательно установленного максимального уровня арендной платы за жилье может привести к:</w:t>
      </w:r>
    </w:p>
    <w:p w:rsidR="0003187B" w:rsidRPr="00040050" w:rsidRDefault="0003187B" w:rsidP="0003187B">
      <w:pPr>
        <w:pStyle w:val="a3"/>
        <w:spacing w:before="0" w:beforeAutospacing="0" w:after="0" w:afterAutospacing="0"/>
        <w:rPr>
          <w:color w:val="000000"/>
        </w:rPr>
      </w:pPr>
      <w:r w:rsidRPr="00040050">
        <w:rPr>
          <w:color w:val="000000"/>
        </w:rPr>
        <w:t>1) снижению предложения жилья; 2) увеличению спроса на жилье;</w:t>
      </w:r>
    </w:p>
    <w:p w:rsidR="0003187B" w:rsidRPr="00040050" w:rsidRDefault="0003187B" w:rsidP="0003187B">
      <w:pPr>
        <w:pStyle w:val="a3"/>
        <w:spacing w:before="0" w:beforeAutospacing="0" w:after="0" w:afterAutospacing="0"/>
        <w:rPr>
          <w:color w:val="000000"/>
        </w:rPr>
      </w:pPr>
      <w:r w:rsidRPr="00040050">
        <w:rPr>
          <w:color w:val="000000"/>
        </w:rPr>
        <w:lastRenderedPageBreak/>
        <w:t>3) уменьшению числа тех, кто сдаст жилье внаем по сравнению со случаем, когда контроль над арендной платой отсутствует; 4) дефициту жилья; 5) избытку жилья.</w:t>
      </w:r>
    </w:p>
    <w:p w:rsidR="0003187B" w:rsidRPr="00040050" w:rsidRDefault="00E7226D" w:rsidP="0003187B">
      <w:pPr>
        <w:pStyle w:val="a3"/>
        <w:spacing w:before="0" w:beforeAutospacing="0" w:after="0" w:afterAutospacing="0"/>
        <w:rPr>
          <w:color w:val="000000"/>
        </w:rPr>
      </w:pPr>
      <w:r w:rsidRPr="00040050">
        <w:rPr>
          <w:bCs/>
          <w:color w:val="000000"/>
        </w:rPr>
        <w:t>11</w:t>
      </w:r>
      <w:r w:rsidR="0003187B" w:rsidRPr="00040050">
        <w:rPr>
          <w:bCs/>
          <w:color w:val="000000"/>
        </w:rPr>
        <w:t>. Что из нижеследующего может служить примером провалов рынка?</w:t>
      </w:r>
    </w:p>
    <w:p w:rsidR="0003187B" w:rsidRPr="00040050" w:rsidRDefault="0003187B" w:rsidP="0003187B">
      <w:pPr>
        <w:pStyle w:val="a3"/>
        <w:spacing w:before="0" w:beforeAutospacing="0" w:after="0" w:afterAutospacing="0"/>
        <w:rPr>
          <w:color w:val="000000"/>
        </w:rPr>
      </w:pPr>
      <w:r w:rsidRPr="00040050">
        <w:rPr>
          <w:color w:val="000000"/>
        </w:rPr>
        <w:t>1) неспособность рыночной системы обеспечить справедливое распределение доходов</w:t>
      </w:r>
    </w:p>
    <w:p w:rsidR="0003187B" w:rsidRPr="00040050" w:rsidRDefault="0003187B" w:rsidP="0003187B">
      <w:pPr>
        <w:pStyle w:val="a3"/>
        <w:spacing w:before="0" w:beforeAutospacing="0" w:after="0" w:afterAutospacing="0"/>
        <w:rPr>
          <w:color w:val="000000"/>
        </w:rPr>
      </w:pPr>
      <w:r w:rsidRPr="00040050">
        <w:rPr>
          <w:color w:val="000000"/>
        </w:rPr>
        <w:t>в стране; 2) высокий уровень коррупции в стране;</w:t>
      </w:r>
    </w:p>
    <w:p w:rsidR="0003187B" w:rsidRPr="00040050" w:rsidRDefault="0003187B" w:rsidP="0003187B">
      <w:pPr>
        <w:pStyle w:val="a3"/>
        <w:spacing w:before="0" w:beforeAutospacing="0" w:after="0" w:afterAutospacing="0"/>
        <w:rPr>
          <w:color w:val="000000"/>
        </w:rPr>
      </w:pPr>
      <w:r w:rsidRPr="00040050">
        <w:rPr>
          <w:color w:val="000000"/>
        </w:rPr>
        <w:t>3) невозможность обеспечить содержание армии и полиции посредством рыночного</w:t>
      </w:r>
    </w:p>
    <w:p w:rsidR="0003187B" w:rsidRPr="00040050" w:rsidRDefault="0003187B" w:rsidP="0003187B">
      <w:pPr>
        <w:pStyle w:val="a3"/>
        <w:spacing w:before="0" w:beforeAutospacing="0" w:after="0" w:afterAutospacing="0"/>
        <w:rPr>
          <w:color w:val="000000"/>
        </w:rPr>
      </w:pPr>
      <w:r w:rsidRPr="00040050">
        <w:rPr>
          <w:color w:val="000000"/>
        </w:rPr>
        <w:t>механизма;</w:t>
      </w:r>
    </w:p>
    <w:p w:rsidR="0003187B" w:rsidRPr="00040050" w:rsidRDefault="0003187B" w:rsidP="0003187B">
      <w:pPr>
        <w:pStyle w:val="a3"/>
        <w:spacing w:before="0" w:beforeAutospacing="0" w:after="0" w:afterAutospacing="0"/>
        <w:rPr>
          <w:color w:val="000000"/>
        </w:rPr>
      </w:pPr>
      <w:r w:rsidRPr="00040050">
        <w:rPr>
          <w:color w:val="000000"/>
        </w:rPr>
        <w:t>4) наличие отрицательных внешних эффектов; 5) все вышеперечисленное</w:t>
      </w:r>
    </w:p>
    <w:p w:rsidR="0003187B" w:rsidRPr="00040050" w:rsidRDefault="00E7226D" w:rsidP="0003187B">
      <w:pPr>
        <w:pStyle w:val="a3"/>
        <w:spacing w:before="0" w:beforeAutospacing="0" w:after="0" w:afterAutospacing="0"/>
        <w:rPr>
          <w:color w:val="000000"/>
        </w:rPr>
      </w:pPr>
      <w:r w:rsidRPr="00040050">
        <w:rPr>
          <w:bCs/>
          <w:color w:val="000000"/>
        </w:rPr>
        <w:t>12.</w:t>
      </w:r>
      <w:r w:rsidR="0003187B" w:rsidRPr="00040050">
        <w:rPr>
          <w:bCs/>
          <w:color w:val="000000"/>
        </w:rPr>
        <w:t xml:space="preserve"> В каких нижеследующих случаях деньги выполняют функцию средства платежа?</w:t>
      </w:r>
    </w:p>
    <w:p w:rsidR="0003187B" w:rsidRPr="00040050" w:rsidRDefault="0003187B" w:rsidP="0003187B">
      <w:pPr>
        <w:pStyle w:val="a3"/>
        <w:spacing w:before="0" w:beforeAutospacing="0" w:after="0" w:afterAutospacing="0"/>
        <w:rPr>
          <w:color w:val="000000"/>
        </w:rPr>
      </w:pPr>
      <w:r w:rsidRPr="00040050">
        <w:rPr>
          <w:color w:val="000000"/>
        </w:rPr>
        <w:t>1) Безработный получает пособие по безработице</w:t>
      </w:r>
    </w:p>
    <w:p w:rsidR="0003187B" w:rsidRPr="00040050" w:rsidRDefault="0003187B" w:rsidP="0003187B">
      <w:pPr>
        <w:pStyle w:val="a3"/>
        <w:spacing w:before="0" w:beforeAutospacing="0" w:after="0" w:afterAutospacing="0"/>
        <w:rPr>
          <w:color w:val="000000"/>
        </w:rPr>
      </w:pPr>
      <w:r w:rsidRPr="00040050">
        <w:rPr>
          <w:color w:val="000000"/>
        </w:rPr>
        <w:t>2) Вы сберегаете часть неожиданно полученной прибавки к зарплате</w:t>
      </w:r>
    </w:p>
    <w:p w:rsidR="0003187B" w:rsidRPr="00040050" w:rsidRDefault="0003187B" w:rsidP="0003187B">
      <w:pPr>
        <w:pStyle w:val="a3"/>
        <w:spacing w:before="0" w:beforeAutospacing="0" w:after="0" w:afterAutospacing="0"/>
        <w:rPr>
          <w:color w:val="000000"/>
        </w:rPr>
      </w:pPr>
      <w:r w:rsidRPr="00040050">
        <w:rPr>
          <w:color w:val="000000"/>
        </w:rPr>
        <w:t>3) Вы сопоставляете цены различных товаров, выраженные в денежных единицах,</w:t>
      </w:r>
    </w:p>
    <w:p w:rsidR="0003187B" w:rsidRPr="00040050" w:rsidRDefault="0003187B" w:rsidP="0003187B">
      <w:pPr>
        <w:pStyle w:val="a3"/>
        <w:spacing w:before="0" w:beforeAutospacing="0" w:after="0" w:afterAutospacing="0"/>
        <w:rPr>
          <w:color w:val="000000"/>
        </w:rPr>
      </w:pPr>
      <w:r w:rsidRPr="00040050">
        <w:rPr>
          <w:color w:val="000000"/>
        </w:rPr>
        <w:t>чтобы решить, какие покупки сделать</w:t>
      </w:r>
    </w:p>
    <w:p w:rsidR="0003187B" w:rsidRPr="00040050" w:rsidRDefault="0003187B" w:rsidP="0003187B">
      <w:pPr>
        <w:pStyle w:val="a3"/>
        <w:spacing w:before="0" w:beforeAutospacing="0" w:after="0" w:afterAutospacing="0"/>
        <w:rPr>
          <w:color w:val="000000"/>
        </w:rPr>
      </w:pPr>
      <w:r w:rsidRPr="00040050">
        <w:rPr>
          <w:color w:val="000000"/>
        </w:rPr>
        <w:t>4) Студент получает стипендию</w:t>
      </w:r>
    </w:p>
    <w:p w:rsidR="0003187B" w:rsidRPr="00040050" w:rsidRDefault="0003187B" w:rsidP="0003187B">
      <w:pPr>
        <w:pStyle w:val="a3"/>
        <w:spacing w:before="0" w:beforeAutospacing="0" w:after="0" w:afterAutospacing="0"/>
        <w:rPr>
          <w:color w:val="000000"/>
        </w:rPr>
      </w:pPr>
      <w:r w:rsidRPr="00040050">
        <w:rPr>
          <w:color w:val="000000"/>
        </w:rPr>
        <w:t>5) Вы платите налог на недвижимость</w:t>
      </w:r>
    </w:p>
    <w:p w:rsidR="0003187B" w:rsidRPr="00040050" w:rsidRDefault="00E7226D" w:rsidP="0003187B">
      <w:pPr>
        <w:pStyle w:val="a3"/>
        <w:spacing w:before="0" w:beforeAutospacing="0" w:after="0" w:afterAutospacing="0"/>
        <w:rPr>
          <w:color w:val="000000"/>
        </w:rPr>
      </w:pPr>
      <w:r w:rsidRPr="00040050">
        <w:rPr>
          <w:bCs/>
          <w:color w:val="000000"/>
        </w:rPr>
        <w:t>13.</w:t>
      </w:r>
      <w:r w:rsidR="0003187B" w:rsidRPr="00040050">
        <w:rPr>
          <w:bCs/>
          <w:color w:val="000000"/>
        </w:rPr>
        <w:t xml:space="preserve"> Мировой рынок военной техники, скорее всего, относится к следующему типу рыночной структуры:</w:t>
      </w:r>
    </w:p>
    <w:p w:rsidR="0003187B" w:rsidRPr="00040050" w:rsidRDefault="0003187B" w:rsidP="0003187B">
      <w:pPr>
        <w:pStyle w:val="a3"/>
        <w:spacing w:before="0" w:beforeAutospacing="0" w:after="0" w:afterAutospacing="0"/>
        <w:rPr>
          <w:color w:val="000000"/>
        </w:rPr>
      </w:pPr>
      <w:r w:rsidRPr="00040050">
        <w:rPr>
          <w:color w:val="000000"/>
        </w:rPr>
        <w:t>А) олигополии</w:t>
      </w:r>
      <w:r w:rsidRPr="00040050">
        <w:rPr>
          <w:iCs/>
          <w:color w:val="000000"/>
        </w:rPr>
        <w:t> </w:t>
      </w:r>
      <w:r w:rsidRPr="00040050">
        <w:rPr>
          <w:color w:val="000000"/>
        </w:rPr>
        <w:t>В) монопсонии</w:t>
      </w:r>
    </w:p>
    <w:p w:rsidR="0003187B" w:rsidRPr="00040050" w:rsidRDefault="0003187B" w:rsidP="0003187B">
      <w:pPr>
        <w:pStyle w:val="a3"/>
        <w:spacing w:before="0" w:beforeAutospacing="0" w:after="0" w:afterAutospacing="0"/>
        <w:rPr>
          <w:color w:val="000000"/>
        </w:rPr>
      </w:pPr>
      <w:r w:rsidRPr="00040050">
        <w:rPr>
          <w:color w:val="000000"/>
        </w:rPr>
        <w:t>Б) монополии Г) нет верного ответа</w:t>
      </w:r>
    </w:p>
    <w:p w:rsidR="0003187B" w:rsidRPr="00040050" w:rsidRDefault="00E7226D" w:rsidP="0003187B">
      <w:pPr>
        <w:pStyle w:val="a3"/>
        <w:spacing w:before="0" w:beforeAutospacing="0" w:after="0" w:afterAutospacing="0"/>
        <w:rPr>
          <w:color w:val="000000"/>
        </w:rPr>
      </w:pPr>
      <w:r w:rsidRPr="00040050">
        <w:rPr>
          <w:bCs/>
          <w:color w:val="000000"/>
        </w:rPr>
        <w:t>14.</w:t>
      </w:r>
      <w:r w:rsidR="0003187B" w:rsidRPr="00040050">
        <w:rPr>
          <w:bCs/>
          <w:color w:val="000000"/>
        </w:rPr>
        <w:t>. Микроэкономика изучает:</w:t>
      </w:r>
    </w:p>
    <w:p w:rsidR="0003187B" w:rsidRPr="00040050" w:rsidRDefault="0003187B" w:rsidP="0003187B">
      <w:pPr>
        <w:pStyle w:val="a3"/>
        <w:spacing w:before="0" w:beforeAutospacing="0" w:after="0" w:afterAutospacing="0"/>
        <w:rPr>
          <w:color w:val="000000"/>
        </w:rPr>
      </w:pPr>
      <w:r w:rsidRPr="00040050">
        <w:rPr>
          <w:color w:val="000000"/>
        </w:rPr>
        <w:t>1) ситуации на отдельных товарных рынках; 2) поведение отдельных экономических агентов;</w:t>
      </w:r>
    </w:p>
    <w:p w:rsidR="00241015" w:rsidRDefault="0003187B" w:rsidP="00503981">
      <w:pPr>
        <w:pStyle w:val="a3"/>
        <w:spacing w:before="0" w:beforeAutospacing="0" w:after="0" w:afterAutospacing="0"/>
        <w:jc w:val="center"/>
        <w:rPr>
          <w:b/>
          <w:color w:val="000000"/>
        </w:rPr>
      </w:pPr>
      <w:r w:rsidRPr="00040050">
        <w:rPr>
          <w:color w:val="000000"/>
        </w:rPr>
        <w:t>3) взаимосвязь инфляции и безработицы; 4</w:t>
      </w:r>
      <w:r w:rsidR="00AA1CA6" w:rsidRPr="00040050">
        <w:rPr>
          <w:color w:val="000000"/>
        </w:rPr>
        <w:t>) проблемы экономического роста</w:t>
      </w:r>
      <w:r w:rsidR="00503981" w:rsidRPr="00040050">
        <w:rPr>
          <w:b/>
          <w:color w:val="000000"/>
        </w:rPr>
        <w:t xml:space="preserve"> </w:t>
      </w:r>
    </w:p>
    <w:p w:rsidR="00241015" w:rsidRDefault="00241015" w:rsidP="00503981">
      <w:pPr>
        <w:pStyle w:val="a3"/>
        <w:spacing w:before="0" w:beforeAutospacing="0" w:after="0" w:afterAutospacing="0"/>
        <w:jc w:val="center"/>
        <w:rPr>
          <w:b/>
          <w:color w:val="000000"/>
        </w:rPr>
      </w:pPr>
    </w:p>
    <w:p w:rsidR="00503981" w:rsidRPr="00040050" w:rsidRDefault="00503981"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E23217" w:rsidRPr="00040050" w:rsidRDefault="00E23217" w:rsidP="00AA1CA6">
      <w:pPr>
        <w:pStyle w:val="a3"/>
        <w:spacing w:before="0" w:beforeAutospacing="0" w:after="0" w:afterAutospacing="0"/>
        <w:rPr>
          <w:color w:val="000000"/>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615013" w:rsidRDefault="00615013"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615013" w:rsidRDefault="00615013"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241015" w:rsidRDefault="00241015" w:rsidP="00707964">
      <w:pPr>
        <w:spacing w:after="0" w:line="240" w:lineRule="auto"/>
        <w:ind w:firstLine="375"/>
        <w:jc w:val="both"/>
        <w:rPr>
          <w:rFonts w:ascii="Times New Roman" w:eastAsia="Times New Roman" w:hAnsi="Times New Roman" w:cs="Times New Roman"/>
          <w:b/>
          <w:bCs/>
          <w:sz w:val="24"/>
          <w:szCs w:val="24"/>
          <w:u w:val="single"/>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b/>
          <w:bCs/>
          <w:sz w:val="24"/>
          <w:szCs w:val="24"/>
          <w:u w:val="single"/>
          <w:lang w:eastAsia="ru-RU"/>
        </w:rPr>
      </w:pPr>
      <w:r w:rsidRPr="00040050">
        <w:rPr>
          <w:rFonts w:ascii="Times New Roman" w:eastAsia="Times New Roman" w:hAnsi="Times New Roman" w:cs="Times New Roman"/>
          <w:b/>
          <w:bCs/>
          <w:sz w:val="24"/>
          <w:szCs w:val="24"/>
          <w:u w:val="single"/>
          <w:lang w:eastAsia="ru-RU"/>
        </w:rPr>
        <w:lastRenderedPageBreak/>
        <w:t>Итоговый</w:t>
      </w:r>
      <w:r w:rsidR="00241015">
        <w:rPr>
          <w:rFonts w:ascii="Times New Roman" w:eastAsia="Times New Roman" w:hAnsi="Times New Roman" w:cs="Times New Roman"/>
          <w:b/>
          <w:bCs/>
          <w:sz w:val="24"/>
          <w:szCs w:val="24"/>
          <w:u w:val="single"/>
          <w:lang w:eastAsia="ru-RU"/>
        </w:rPr>
        <w:t xml:space="preserve"> </w:t>
      </w:r>
      <w:r w:rsidRPr="00040050">
        <w:rPr>
          <w:rFonts w:ascii="Times New Roman" w:eastAsia="Times New Roman" w:hAnsi="Times New Roman" w:cs="Times New Roman"/>
          <w:b/>
          <w:bCs/>
          <w:sz w:val="24"/>
          <w:szCs w:val="24"/>
          <w:u w:val="single"/>
          <w:lang w:eastAsia="ru-RU"/>
        </w:rPr>
        <w:t>контроль по экономике. 11 класс.</w:t>
      </w:r>
    </w:p>
    <w:p w:rsidR="00B93B3C" w:rsidRPr="0004005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w:t>
      </w: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7E386ABF" wp14:editId="5564294E">
            <wp:extent cx="1275080" cy="1326515"/>
            <wp:effectExtent l="0" t="0" r="1270" b="6985"/>
            <wp:docPr id="1" name="Рисунок 1" descr="https://soc-ege.sdamgia.ru/get_file?id=203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20302&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080" cy="1326515"/>
                    </a:xfrm>
                    <a:prstGeom prst="rect">
                      <a:avLst/>
                    </a:prstGeom>
                    <a:noFill/>
                    <a:ln>
                      <a:noFill/>
                    </a:ln>
                  </pic:spPr>
                </pic:pic>
              </a:graphicData>
            </a:graphic>
          </wp:inline>
        </w:drawing>
      </w: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На ри</w:t>
      </w:r>
      <w:r w:rsidRPr="003326FC">
        <w:rPr>
          <w:rFonts w:ascii="Times New Roman" w:eastAsia="Times New Roman" w:hAnsi="Times New Roman" w:cs="Times New Roman"/>
          <w:color w:val="000000"/>
          <w:sz w:val="24"/>
          <w:szCs w:val="24"/>
          <w:lang w:eastAsia="ru-RU"/>
        </w:rPr>
        <w:softHyphen/>
        <w:t>сун</w:t>
      </w:r>
      <w:r w:rsidRPr="003326FC">
        <w:rPr>
          <w:rFonts w:ascii="Times New Roman" w:eastAsia="Times New Roman" w:hAnsi="Times New Roman" w:cs="Times New Roman"/>
          <w:color w:val="000000"/>
          <w:sz w:val="24"/>
          <w:szCs w:val="24"/>
          <w:lang w:eastAsia="ru-RU"/>
        </w:rPr>
        <w:softHyphen/>
        <w:t>ке от</w:t>
      </w:r>
      <w:r w:rsidRPr="003326FC">
        <w:rPr>
          <w:rFonts w:ascii="Times New Roman" w:eastAsia="Times New Roman" w:hAnsi="Times New Roman" w:cs="Times New Roman"/>
          <w:color w:val="000000"/>
          <w:sz w:val="24"/>
          <w:szCs w:val="24"/>
          <w:lang w:eastAsia="ru-RU"/>
        </w:rPr>
        <w:softHyphen/>
        <w:t>ра</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ны из</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не</w:t>
      </w:r>
      <w:r w:rsidRPr="003326FC">
        <w:rPr>
          <w:rFonts w:ascii="Times New Roman" w:eastAsia="Times New Roman" w:hAnsi="Times New Roman" w:cs="Times New Roman"/>
          <w:color w:val="000000"/>
          <w:sz w:val="24"/>
          <w:szCs w:val="24"/>
          <w:lang w:eastAsia="ru-RU"/>
        </w:rPr>
        <w:softHyphen/>
        <w:t>ния спро</w:t>
      </w:r>
      <w:r w:rsidRPr="003326FC">
        <w:rPr>
          <w:rFonts w:ascii="Times New Roman" w:eastAsia="Times New Roman" w:hAnsi="Times New Roman" w:cs="Times New Roman"/>
          <w:color w:val="000000"/>
          <w:sz w:val="24"/>
          <w:szCs w:val="24"/>
          <w:lang w:eastAsia="ru-RU"/>
        </w:rPr>
        <w:softHyphen/>
        <w:t>са на лег</w:t>
      </w:r>
      <w:r w:rsidRPr="003326FC">
        <w:rPr>
          <w:rFonts w:ascii="Times New Roman" w:eastAsia="Times New Roman" w:hAnsi="Times New Roman" w:cs="Times New Roman"/>
          <w:color w:val="000000"/>
          <w:sz w:val="24"/>
          <w:szCs w:val="24"/>
          <w:lang w:eastAsia="ru-RU"/>
        </w:rPr>
        <w:softHyphen/>
        <w:t>ко</w:t>
      </w:r>
      <w:r w:rsidRPr="003326FC">
        <w:rPr>
          <w:rFonts w:ascii="Times New Roman" w:eastAsia="Times New Roman" w:hAnsi="Times New Roman" w:cs="Times New Roman"/>
          <w:color w:val="000000"/>
          <w:sz w:val="24"/>
          <w:szCs w:val="24"/>
          <w:lang w:eastAsia="ru-RU"/>
        </w:rPr>
        <w:softHyphen/>
        <w:t>вые ав</w:t>
      </w:r>
      <w:r w:rsidRPr="003326FC">
        <w:rPr>
          <w:rFonts w:ascii="Times New Roman" w:eastAsia="Times New Roman" w:hAnsi="Times New Roman" w:cs="Times New Roman"/>
          <w:color w:val="000000"/>
          <w:sz w:val="24"/>
          <w:szCs w:val="24"/>
          <w:lang w:eastAsia="ru-RU"/>
        </w:rPr>
        <w:softHyphen/>
        <w:t>то</w:t>
      </w:r>
      <w:r w:rsidRPr="003326FC">
        <w:rPr>
          <w:rFonts w:ascii="Times New Roman" w:eastAsia="Times New Roman" w:hAnsi="Times New Roman" w:cs="Times New Roman"/>
          <w:color w:val="000000"/>
          <w:sz w:val="24"/>
          <w:szCs w:val="24"/>
          <w:lang w:eastAsia="ru-RU"/>
        </w:rPr>
        <w:softHyphen/>
        <w:t>мо</w:t>
      </w:r>
      <w:r w:rsidRPr="003326FC">
        <w:rPr>
          <w:rFonts w:ascii="Times New Roman" w:eastAsia="Times New Roman" w:hAnsi="Times New Roman" w:cs="Times New Roman"/>
          <w:color w:val="000000"/>
          <w:sz w:val="24"/>
          <w:szCs w:val="24"/>
          <w:lang w:eastAsia="ru-RU"/>
        </w:rPr>
        <w:softHyphen/>
        <w:t>би</w:t>
      </w:r>
      <w:r w:rsidRPr="003326FC">
        <w:rPr>
          <w:rFonts w:ascii="Times New Roman" w:eastAsia="Times New Roman" w:hAnsi="Times New Roman" w:cs="Times New Roman"/>
          <w:color w:val="000000"/>
          <w:sz w:val="24"/>
          <w:szCs w:val="24"/>
          <w:lang w:eastAsia="ru-RU"/>
        </w:rPr>
        <w:softHyphen/>
        <w:t>ли на со</w:t>
      </w:r>
      <w:r w:rsidRPr="003326FC">
        <w:rPr>
          <w:rFonts w:ascii="Times New Roman" w:eastAsia="Times New Roman" w:hAnsi="Times New Roman" w:cs="Times New Roman"/>
          <w:color w:val="000000"/>
          <w:sz w:val="24"/>
          <w:szCs w:val="24"/>
          <w:lang w:eastAsia="ru-RU"/>
        </w:rPr>
        <w:softHyphen/>
        <w:t>от</w:t>
      </w:r>
      <w:r w:rsidRPr="003326FC">
        <w:rPr>
          <w:rFonts w:ascii="Times New Roman" w:eastAsia="Times New Roman" w:hAnsi="Times New Roman" w:cs="Times New Roman"/>
          <w:color w:val="000000"/>
          <w:sz w:val="24"/>
          <w:szCs w:val="24"/>
          <w:lang w:eastAsia="ru-RU"/>
        </w:rPr>
        <w:softHyphen/>
        <w:t>вет</w:t>
      </w:r>
      <w:r w:rsidRPr="003326FC">
        <w:rPr>
          <w:rFonts w:ascii="Times New Roman" w:eastAsia="Times New Roman" w:hAnsi="Times New Roman" w:cs="Times New Roman"/>
          <w:color w:val="000000"/>
          <w:sz w:val="24"/>
          <w:szCs w:val="24"/>
          <w:lang w:eastAsia="ru-RU"/>
        </w:rPr>
        <w:softHyphen/>
        <w:t>ству</w:t>
      </w:r>
      <w:r w:rsidRPr="003326FC">
        <w:rPr>
          <w:rFonts w:ascii="Times New Roman" w:eastAsia="Times New Roman" w:hAnsi="Times New Roman" w:cs="Times New Roman"/>
          <w:color w:val="000000"/>
          <w:sz w:val="24"/>
          <w:szCs w:val="24"/>
          <w:lang w:eastAsia="ru-RU"/>
        </w:rPr>
        <w:softHyphen/>
        <w:t>ю</w:t>
      </w:r>
      <w:r w:rsidRPr="003326FC">
        <w:rPr>
          <w:rFonts w:ascii="Times New Roman" w:eastAsia="Times New Roman" w:hAnsi="Times New Roman" w:cs="Times New Roman"/>
          <w:color w:val="000000"/>
          <w:sz w:val="24"/>
          <w:szCs w:val="24"/>
          <w:lang w:eastAsia="ru-RU"/>
        </w:rPr>
        <w:softHyphen/>
        <w:t>щем рынке: линия спро</w:t>
      </w:r>
      <w:r w:rsidRPr="003326FC">
        <w:rPr>
          <w:rFonts w:ascii="Times New Roman" w:eastAsia="Times New Roman" w:hAnsi="Times New Roman" w:cs="Times New Roman"/>
          <w:color w:val="000000"/>
          <w:sz w:val="24"/>
          <w:szCs w:val="24"/>
          <w:lang w:eastAsia="ru-RU"/>
        </w:rPr>
        <w:softHyphen/>
        <w:t>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сти</w:t>
      </w:r>
      <w:r w:rsidRPr="003326FC">
        <w:rPr>
          <w:rFonts w:ascii="Times New Roman" w:eastAsia="Times New Roman" w:hAnsi="Times New Roman" w:cs="Times New Roman"/>
          <w:color w:val="000000"/>
          <w:sz w:val="24"/>
          <w:szCs w:val="24"/>
          <w:lang w:eastAsia="ru-RU"/>
        </w:rPr>
        <w:softHyphen/>
        <w:t>лась в новое по</w:t>
      </w:r>
      <w:r w:rsidRPr="003326FC">
        <w:rPr>
          <w:rFonts w:ascii="Times New Roman" w:eastAsia="Times New Roman" w:hAnsi="Times New Roman" w:cs="Times New Roman"/>
          <w:color w:val="000000"/>
          <w:sz w:val="24"/>
          <w:szCs w:val="24"/>
          <w:lang w:eastAsia="ru-RU"/>
        </w:rPr>
        <w:softHyphen/>
        <w:t>ло</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ко</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ство товара). Это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ние связано, в первую очередь, с</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со</w:t>
      </w:r>
      <w:r w:rsidRPr="003326FC">
        <w:rPr>
          <w:rFonts w:ascii="Times New Roman" w:eastAsia="Times New Roman" w:hAnsi="Times New Roman" w:cs="Times New Roman"/>
          <w:color w:val="000000"/>
          <w:sz w:val="24"/>
          <w:szCs w:val="24"/>
          <w:lang w:eastAsia="ru-RU"/>
        </w:rPr>
        <w:softHyphen/>
        <w:t>вер</w:t>
      </w:r>
      <w:r w:rsidRPr="003326FC">
        <w:rPr>
          <w:rFonts w:ascii="Times New Roman" w:eastAsia="Times New Roman" w:hAnsi="Times New Roman" w:cs="Times New Roman"/>
          <w:color w:val="000000"/>
          <w:sz w:val="24"/>
          <w:szCs w:val="24"/>
          <w:lang w:eastAsia="ru-RU"/>
        </w:rPr>
        <w:softHyphen/>
        <w:t>шен</w:t>
      </w:r>
      <w:r w:rsidRPr="003326FC">
        <w:rPr>
          <w:rFonts w:ascii="Times New Roman" w:eastAsia="Times New Roman" w:hAnsi="Times New Roman" w:cs="Times New Roman"/>
          <w:color w:val="000000"/>
          <w:sz w:val="24"/>
          <w:szCs w:val="24"/>
          <w:lang w:eastAsia="ru-RU"/>
        </w:rPr>
        <w:softHyphen/>
        <w:t>ство</w:t>
      </w:r>
      <w:r w:rsidRPr="003326FC">
        <w:rPr>
          <w:rFonts w:ascii="Times New Roman" w:eastAsia="Times New Roman" w:hAnsi="Times New Roman" w:cs="Times New Roman"/>
          <w:color w:val="000000"/>
          <w:sz w:val="24"/>
          <w:szCs w:val="24"/>
          <w:lang w:eastAsia="ru-RU"/>
        </w:rPr>
        <w:softHyphen/>
        <w:t>ва</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тех</w:t>
      </w:r>
      <w:r w:rsidRPr="003326FC">
        <w:rPr>
          <w:rFonts w:ascii="Times New Roman" w:eastAsia="Times New Roman" w:hAnsi="Times New Roman" w:cs="Times New Roman"/>
          <w:color w:val="000000"/>
          <w:sz w:val="24"/>
          <w:szCs w:val="24"/>
          <w:lang w:eastAsia="ru-RU"/>
        </w:rPr>
        <w:softHyphen/>
        <w:t>но</w:t>
      </w:r>
      <w:r w:rsidRPr="003326FC">
        <w:rPr>
          <w:rFonts w:ascii="Times New Roman" w:eastAsia="Times New Roman" w:hAnsi="Times New Roman" w:cs="Times New Roman"/>
          <w:color w:val="000000"/>
          <w:sz w:val="24"/>
          <w:szCs w:val="24"/>
          <w:lang w:eastAsia="ru-RU"/>
        </w:rPr>
        <w:softHyphen/>
        <w:t>ло</w:t>
      </w:r>
      <w:r w:rsidRPr="003326FC">
        <w:rPr>
          <w:rFonts w:ascii="Times New Roman" w:eastAsia="Times New Roman" w:hAnsi="Times New Roman" w:cs="Times New Roman"/>
          <w:color w:val="000000"/>
          <w:sz w:val="24"/>
          <w:szCs w:val="24"/>
          <w:lang w:eastAsia="ru-RU"/>
        </w:rPr>
        <w:softHyphen/>
        <w:t>гии про</w:t>
      </w:r>
      <w:r w:rsidRPr="003326FC">
        <w:rPr>
          <w:rFonts w:ascii="Times New Roman" w:eastAsia="Times New Roman" w:hAnsi="Times New Roman" w:cs="Times New Roman"/>
          <w:color w:val="000000"/>
          <w:sz w:val="24"/>
          <w:szCs w:val="24"/>
          <w:lang w:eastAsia="ru-RU"/>
        </w:rPr>
        <w:softHyphen/>
        <w:t>из</w:t>
      </w:r>
      <w:r w:rsidRPr="003326FC">
        <w:rPr>
          <w:rFonts w:ascii="Times New Roman" w:eastAsia="Times New Roman" w:hAnsi="Times New Roman" w:cs="Times New Roman"/>
          <w:color w:val="000000"/>
          <w:sz w:val="24"/>
          <w:szCs w:val="24"/>
          <w:lang w:eastAsia="ru-RU"/>
        </w:rPr>
        <w:softHyphen/>
        <w:t>вод</w:t>
      </w:r>
      <w:r w:rsidRPr="003326FC">
        <w:rPr>
          <w:rFonts w:ascii="Times New Roman" w:eastAsia="Times New Roman" w:hAnsi="Times New Roman" w:cs="Times New Roman"/>
          <w:color w:val="000000"/>
          <w:sz w:val="24"/>
          <w:szCs w:val="24"/>
          <w:lang w:eastAsia="ru-RU"/>
        </w:rPr>
        <w:softHyphen/>
        <w:t>ства автомобилей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умень</w:t>
      </w:r>
      <w:r w:rsidRPr="003326FC">
        <w:rPr>
          <w:rFonts w:ascii="Times New Roman" w:eastAsia="Times New Roman" w:hAnsi="Times New Roman" w:cs="Times New Roman"/>
          <w:color w:val="000000"/>
          <w:sz w:val="24"/>
          <w:szCs w:val="24"/>
          <w:lang w:eastAsia="ru-RU"/>
        </w:rPr>
        <w:softHyphen/>
        <w:t>ше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из</w:t>
      </w:r>
      <w:r w:rsidRPr="003326FC">
        <w:rPr>
          <w:rFonts w:ascii="Times New Roman" w:eastAsia="Times New Roman" w:hAnsi="Times New Roman" w:cs="Times New Roman"/>
          <w:color w:val="000000"/>
          <w:sz w:val="24"/>
          <w:szCs w:val="24"/>
          <w:lang w:eastAsia="ru-RU"/>
        </w:rPr>
        <w:softHyphen/>
        <w:t>дер</w:t>
      </w:r>
      <w:r w:rsidRPr="003326FC">
        <w:rPr>
          <w:rFonts w:ascii="Times New Roman" w:eastAsia="Times New Roman" w:hAnsi="Times New Roman" w:cs="Times New Roman"/>
          <w:color w:val="000000"/>
          <w:sz w:val="24"/>
          <w:szCs w:val="24"/>
          <w:lang w:eastAsia="ru-RU"/>
        </w:rPr>
        <w:softHyphen/>
        <w:t>жек про</w:t>
      </w:r>
      <w:r w:rsidRPr="003326FC">
        <w:rPr>
          <w:rFonts w:ascii="Times New Roman" w:eastAsia="Times New Roman" w:hAnsi="Times New Roman" w:cs="Times New Roman"/>
          <w:color w:val="000000"/>
          <w:sz w:val="24"/>
          <w:szCs w:val="24"/>
          <w:lang w:eastAsia="ru-RU"/>
        </w:rPr>
        <w:softHyphen/>
        <w:t>из</w:t>
      </w:r>
      <w:r w:rsidRPr="003326FC">
        <w:rPr>
          <w:rFonts w:ascii="Times New Roman" w:eastAsia="Times New Roman" w:hAnsi="Times New Roman" w:cs="Times New Roman"/>
          <w:color w:val="000000"/>
          <w:sz w:val="24"/>
          <w:szCs w:val="24"/>
          <w:lang w:eastAsia="ru-RU"/>
        </w:rPr>
        <w:softHyphen/>
        <w:t>во</w:t>
      </w:r>
      <w:r w:rsidRPr="003326FC">
        <w:rPr>
          <w:rFonts w:ascii="Times New Roman" w:eastAsia="Times New Roman" w:hAnsi="Times New Roman" w:cs="Times New Roman"/>
          <w:color w:val="000000"/>
          <w:sz w:val="24"/>
          <w:szCs w:val="24"/>
          <w:lang w:eastAsia="ru-RU"/>
        </w:rPr>
        <w:softHyphen/>
        <w:t>ди</w:t>
      </w:r>
      <w:r w:rsidRPr="003326FC">
        <w:rPr>
          <w:rFonts w:ascii="Times New Roman" w:eastAsia="Times New Roman" w:hAnsi="Times New Roman" w:cs="Times New Roman"/>
          <w:color w:val="000000"/>
          <w:sz w:val="24"/>
          <w:szCs w:val="24"/>
          <w:lang w:eastAsia="ru-RU"/>
        </w:rPr>
        <w:softHyphen/>
        <w:t>те</w:t>
      </w:r>
      <w:r w:rsidRPr="003326FC">
        <w:rPr>
          <w:rFonts w:ascii="Times New Roman" w:eastAsia="Times New Roman" w:hAnsi="Times New Roman" w:cs="Times New Roman"/>
          <w:color w:val="000000"/>
          <w:sz w:val="24"/>
          <w:szCs w:val="24"/>
          <w:lang w:eastAsia="ru-RU"/>
        </w:rPr>
        <w:softHyphen/>
        <w:t>лей автомобилей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объёма услуг об</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ствен</w:t>
      </w:r>
      <w:r w:rsidRPr="003326FC">
        <w:rPr>
          <w:rFonts w:ascii="Times New Roman" w:eastAsia="Times New Roman" w:hAnsi="Times New Roman" w:cs="Times New Roman"/>
          <w:color w:val="000000"/>
          <w:sz w:val="24"/>
          <w:szCs w:val="24"/>
          <w:lang w:eastAsia="ru-RU"/>
        </w:rPr>
        <w:softHyphen/>
        <w:t>но</w:t>
      </w:r>
      <w:r w:rsidRPr="003326FC">
        <w:rPr>
          <w:rFonts w:ascii="Times New Roman" w:eastAsia="Times New Roman" w:hAnsi="Times New Roman" w:cs="Times New Roman"/>
          <w:color w:val="000000"/>
          <w:sz w:val="24"/>
          <w:szCs w:val="24"/>
          <w:lang w:eastAsia="ru-RU"/>
        </w:rPr>
        <w:softHyphen/>
        <w:t>го транспорта</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до</w:t>
      </w:r>
      <w:r w:rsidRPr="003326FC">
        <w:rPr>
          <w:rFonts w:ascii="Times New Roman" w:eastAsia="Times New Roman" w:hAnsi="Times New Roman" w:cs="Times New Roman"/>
          <w:color w:val="000000"/>
          <w:sz w:val="24"/>
          <w:szCs w:val="24"/>
          <w:lang w:eastAsia="ru-RU"/>
        </w:rPr>
        <w:softHyphen/>
        <w:t>хо</w:t>
      </w:r>
      <w:r w:rsidRPr="003326FC">
        <w:rPr>
          <w:rFonts w:ascii="Times New Roman" w:eastAsia="Times New Roman" w:hAnsi="Times New Roman" w:cs="Times New Roman"/>
          <w:color w:val="000000"/>
          <w:sz w:val="24"/>
          <w:szCs w:val="24"/>
          <w:lang w:eastAsia="ru-RU"/>
        </w:rPr>
        <w:softHyphen/>
        <w:t>дов населения</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рез</w:t>
      </w:r>
      <w:r w:rsidRPr="003326FC">
        <w:rPr>
          <w:rFonts w:ascii="Times New Roman" w:eastAsia="Times New Roman" w:hAnsi="Times New Roman" w:cs="Times New Roman"/>
          <w:color w:val="000000"/>
          <w:sz w:val="24"/>
          <w:szCs w:val="24"/>
          <w:lang w:eastAsia="ru-RU"/>
        </w:rPr>
        <w:softHyphen/>
        <w:t>ким сни</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цен на бензин</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2.</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7E91825A" wp14:editId="2F42C1EA">
            <wp:extent cx="1339215" cy="1236345"/>
            <wp:effectExtent l="0" t="0" r="0" b="1905"/>
            <wp:docPr id="2" name="Рисунок 2" descr="https://soc-ege.sdamgia.ru/get_file?id=416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4167&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1236345"/>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рисунке отражена ситуация на рынке стационарных компьютеров: линия спроса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переместилась в новое положение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объем спроса товара). Это перемещение может быть связано, прежде всего, с (со)</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ростом числа продавцов компьютеров на рынке</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переходом многих пользователей на ноутбуки и нетбуки</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снижением пошлин на ввоз комплектующих для стационарных компьютеров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падением доходов потребителей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существенным удешевлением системных блоков и мониторов</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3326FC">
        <w:rPr>
          <w:rFonts w:ascii="Times New Roman" w:eastAsia="Times New Roman" w:hAnsi="Times New Roman" w:cs="Times New Roman"/>
          <w:b/>
          <w:bCs/>
          <w:color w:val="000000"/>
          <w:sz w:val="24"/>
          <w:szCs w:val="24"/>
          <w:lang w:eastAsia="ru-RU"/>
        </w:rPr>
        <w:t>3. 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2F15F45E" wp14:editId="784C8320">
            <wp:extent cx="1906270" cy="1158875"/>
            <wp:effectExtent l="0" t="0" r="0" b="3175"/>
            <wp:docPr id="3" name="Рисунок 3" descr="https://soc-ege.sdamgia.ru/get_file?id=32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ege.sdamgia.ru/get_file?id=3264&amp;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158875"/>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графике изображено изменение спроса на отечественном автомобильном рынке: линия спроса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переместилась в новое положение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vertAlign w:val="subscript"/>
          <w:lang w:eastAsia="ru-RU"/>
        </w:rPr>
        <w:t>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Р</w:t>
      </w:r>
      <w:r w:rsidRPr="003326FC">
        <w:rPr>
          <w:rFonts w:ascii="Times New Roman" w:eastAsia="Times New Roman" w:hAnsi="Times New Roman" w:cs="Times New Roman"/>
          <w:color w:val="000000"/>
          <w:sz w:val="24"/>
          <w:szCs w:val="24"/>
          <w:lang w:eastAsia="ru-RU"/>
        </w:rPr>
        <w:t xml:space="preserve"> — цена </w:t>
      </w:r>
      <w:r w:rsidRPr="003326FC">
        <w:rPr>
          <w:rFonts w:ascii="Times New Roman" w:eastAsia="Times New Roman" w:hAnsi="Times New Roman" w:cs="Times New Roman"/>
          <w:color w:val="000000"/>
          <w:sz w:val="24"/>
          <w:szCs w:val="24"/>
          <w:lang w:eastAsia="ru-RU"/>
        </w:rPr>
        <w:lastRenderedPageBreak/>
        <w:t>автомобиля,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объём спроса на отечественные машины). Это перемещение может быть связано в первую очередь с</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модернизацией автомобильной отрасли в стране</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увеличением транспортного налога</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увеличением доходов населения</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экономическим кризисом</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резким повышением цен на импортные автомобили</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3326FC">
        <w:rPr>
          <w:rFonts w:ascii="Times New Roman" w:eastAsia="Times New Roman" w:hAnsi="Times New Roman" w:cs="Times New Roman"/>
          <w:b/>
          <w:bCs/>
          <w:color w:val="000000"/>
          <w:sz w:val="24"/>
          <w:szCs w:val="24"/>
          <w:lang w:eastAsia="ru-RU"/>
        </w:rPr>
        <w:t>4. 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2A4F5FAF" wp14:editId="42167632">
            <wp:extent cx="1146175" cy="1082040"/>
            <wp:effectExtent l="0" t="0" r="0" b="3810"/>
            <wp:docPr id="4" name="Рисунок 4" descr="https://soc-ege.sdamgia.ru/get_file?id=723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c-ege.sdamgia.ru/get_file?id=7234&amp;p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082040"/>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ри</w:t>
      </w:r>
      <w:r w:rsidRPr="003326FC">
        <w:rPr>
          <w:rFonts w:ascii="Times New Roman" w:eastAsia="Times New Roman" w:hAnsi="Times New Roman" w:cs="Times New Roman"/>
          <w:color w:val="000000"/>
          <w:sz w:val="24"/>
          <w:szCs w:val="24"/>
          <w:lang w:eastAsia="ru-RU"/>
        </w:rPr>
        <w:softHyphen/>
        <w:t>сун</w:t>
      </w:r>
      <w:r w:rsidRPr="003326FC">
        <w:rPr>
          <w:rFonts w:ascii="Times New Roman" w:eastAsia="Times New Roman" w:hAnsi="Times New Roman" w:cs="Times New Roman"/>
          <w:color w:val="000000"/>
          <w:sz w:val="24"/>
          <w:szCs w:val="24"/>
          <w:lang w:eastAsia="ru-RU"/>
        </w:rPr>
        <w:softHyphen/>
        <w:t>ке отражена си</w:t>
      </w:r>
      <w:r w:rsidRPr="003326FC">
        <w:rPr>
          <w:rFonts w:ascii="Times New Roman" w:eastAsia="Times New Roman" w:hAnsi="Times New Roman" w:cs="Times New Roman"/>
          <w:color w:val="000000"/>
          <w:sz w:val="24"/>
          <w:szCs w:val="24"/>
          <w:lang w:eastAsia="ru-RU"/>
        </w:rPr>
        <w:softHyphen/>
        <w:t>ту</w:t>
      </w:r>
      <w:r w:rsidRPr="003326FC">
        <w:rPr>
          <w:rFonts w:ascii="Times New Roman" w:eastAsia="Times New Roman" w:hAnsi="Times New Roman" w:cs="Times New Roman"/>
          <w:color w:val="000000"/>
          <w:sz w:val="24"/>
          <w:szCs w:val="24"/>
          <w:lang w:eastAsia="ru-RU"/>
        </w:rPr>
        <w:softHyphen/>
        <w:t>а</w:t>
      </w:r>
      <w:r w:rsidRPr="003326FC">
        <w:rPr>
          <w:rFonts w:ascii="Times New Roman" w:eastAsia="Times New Roman" w:hAnsi="Times New Roman" w:cs="Times New Roman"/>
          <w:color w:val="000000"/>
          <w:sz w:val="24"/>
          <w:szCs w:val="24"/>
          <w:lang w:eastAsia="ru-RU"/>
        </w:rPr>
        <w:softHyphen/>
        <w:t>ция на рынке ста</w:t>
      </w:r>
      <w:r w:rsidRPr="003326FC">
        <w:rPr>
          <w:rFonts w:ascii="Times New Roman" w:eastAsia="Times New Roman" w:hAnsi="Times New Roman" w:cs="Times New Roman"/>
          <w:color w:val="000000"/>
          <w:sz w:val="24"/>
          <w:szCs w:val="24"/>
          <w:lang w:eastAsia="ru-RU"/>
        </w:rPr>
        <w:softHyphen/>
        <w:t>ци</w:t>
      </w:r>
      <w:r w:rsidRPr="003326FC">
        <w:rPr>
          <w:rFonts w:ascii="Times New Roman" w:eastAsia="Times New Roman" w:hAnsi="Times New Roman" w:cs="Times New Roman"/>
          <w:color w:val="000000"/>
          <w:sz w:val="24"/>
          <w:szCs w:val="24"/>
          <w:lang w:eastAsia="ru-RU"/>
        </w:rPr>
        <w:softHyphen/>
        <w:t>о</w:t>
      </w:r>
      <w:r w:rsidRPr="003326FC">
        <w:rPr>
          <w:rFonts w:ascii="Times New Roman" w:eastAsia="Times New Roman" w:hAnsi="Times New Roman" w:cs="Times New Roman"/>
          <w:color w:val="000000"/>
          <w:sz w:val="24"/>
          <w:szCs w:val="24"/>
          <w:lang w:eastAsia="ru-RU"/>
        </w:rPr>
        <w:softHyphen/>
        <w:t>нар</w:t>
      </w:r>
      <w:r w:rsidRPr="003326FC">
        <w:rPr>
          <w:rFonts w:ascii="Times New Roman" w:eastAsia="Times New Roman" w:hAnsi="Times New Roman" w:cs="Times New Roman"/>
          <w:color w:val="000000"/>
          <w:sz w:val="24"/>
          <w:szCs w:val="24"/>
          <w:lang w:eastAsia="ru-RU"/>
        </w:rPr>
        <w:softHyphen/>
        <w:t>ных компьютеров: линия спро</w:t>
      </w:r>
      <w:r w:rsidRPr="003326FC">
        <w:rPr>
          <w:rFonts w:ascii="Times New Roman" w:eastAsia="Times New Roman" w:hAnsi="Times New Roman" w:cs="Times New Roman"/>
          <w:color w:val="000000"/>
          <w:sz w:val="24"/>
          <w:szCs w:val="24"/>
          <w:lang w:eastAsia="ru-RU"/>
        </w:rPr>
        <w:softHyphen/>
        <w:t>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сти</w:t>
      </w:r>
      <w:r w:rsidRPr="003326FC">
        <w:rPr>
          <w:rFonts w:ascii="Times New Roman" w:eastAsia="Times New Roman" w:hAnsi="Times New Roman" w:cs="Times New Roman"/>
          <w:color w:val="000000"/>
          <w:sz w:val="24"/>
          <w:szCs w:val="24"/>
          <w:lang w:eastAsia="ru-RU"/>
        </w:rPr>
        <w:softHyphen/>
        <w:t>лась в новое положение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объём спро</w:t>
      </w:r>
      <w:r w:rsidRPr="003326FC">
        <w:rPr>
          <w:rFonts w:ascii="Times New Roman" w:eastAsia="Times New Roman" w:hAnsi="Times New Roman" w:cs="Times New Roman"/>
          <w:color w:val="000000"/>
          <w:sz w:val="24"/>
          <w:szCs w:val="24"/>
          <w:lang w:eastAsia="ru-RU"/>
        </w:rPr>
        <w:softHyphen/>
        <w:t>са товара). Это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ние может быть свя</w:t>
      </w:r>
      <w:r w:rsidRPr="003326FC">
        <w:rPr>
          <w:rFonts w:ascii="Times New Roman" w:eastAsia="Times New Roman" w:hAnsi="Times New Roman" w:cs="Times New Roman"/>
          <w:color w:val="000000"/>
          <w:sz w:val="24"/>
          <w:szCs w:val="24"/>
          <w:lang w:eastAsia="ru-RU"/>
        </w:rPr>
        <w:softHyphen/>
        <w:t>за</w:t>
      </w:r>
      <w:r w:rsidRPr="003326FC">
        <w:rPr>
          <w:rFonts w:ascii="Times New Roman" w:eastAsia="Times New Roman" w:hAnsi="Times New Roman" w:cs="Times New Roman"/>
          <w:color w:val="000000"/>
          <w:sz w:val="24"/>
          <w:szCs w:val="24"/>
          <w:lang w:eastAsia="ru-RU"/>
        </w:rPr>
        <w:softHyphen/>
        <w:t>но прежде всего с (со)</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су</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ствен</w:t>
      </w:r>
      <w:r w:rsidRPr="003326FC">
        <w:rPr>
          <w:rFonts w:ascii="Times New Roman" w:eastAsia="Times New Roman" w:hAnsi="Times New Roman" w:cs="Times New Roman"/>
          <w:color w:val="000000"/>
          <w:sz w:val="24"/>
          <w:szCs w:val="24"/>
          <w:lang w:eastAsia="ru-RU"/>
        </w:rPr>
        <w:softHyphen/>
        <w:t>ным удешевлением си</w:t>
      </w:r>
      <w:r w:rsidRPr="003326FC">
        <w:rPr>
          <w:rFonts w:ascii="Times New Roman" w:eastAsia="Times New Roman" w:hAnsi="Times New Roman" w:cs="Times New Roman"/>
          <w:color w:val="000000"/>
          <w:sz w:val="24"/>
          <w:szCs w:val="24"/>
          <w:lang w:eastAsia="ru-RU"/>
        </w:rPr>
        <w:softHyphen/>
        <w:t>стем</w:t>
      </w:r>
      <w:r w:rsidRPr="003326FC">
        <w:rPr>
          <w:rFonts w:ascii="Times New Roman" w:eastAsia="Times New Roman" w:hAnsi="Times New Roman" w:cs="Times New Roman"/>
          <w:color w:val="000000"/>
          <w:sz w:val="24"/>
          <w:szCs w:val="24"/>
          <w:lang w:eastAsia="ru-RU"/>
        </w:rPr>
        <w:softHyphen/>
        <w:t>ных блоков и мониторов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ши</w:t>
      </w:r>
      <w:r w:rsidRPr="003326FC">
        <w:rPr>
          <w:rFonts w:ascii="Times New Roman" w:eastAsia="Times New Roman" w:hAnsi="Times New Roman" w:cs="Times New Roman"/>
          <w:color w:val="000000"/>
          <w:sz w:val="24"/>
          <w:szCs w:val="24"/>
          <w:lang w:eastAsia="ru-RU"/>
        </w:rPr>
        <w:softHyphen/>
        <w:t>ро</w:t>
      </w:r>
      <w:r w:rsidRPr="003326FC">
        <w:rPr>
          <w:rFonts w:ascii="Times New Roman" w:eastAsia="Times New Roman" w:hAnsi="Times New Roman" w:cs="Times New Roman"/>
          <w:color w:val="000000"/>
          <w:sz w:val="24"/>
          <w:szCs w:val="24"/>
          <w:lang w:eastAsia="ru-RU"/>
        </w:rPr>
        <w:softHyphen/>
        <w:t>ким распространением на рынке план</w:t>
      </w:r>
      <w:r w:rsidRPr="003326FC">
        <w:rPr>
          <w:rFonts w:ascii="Times New Roman" w:eastAsia="Times New Roman" w:hAnsi="Times New Roman" w:cs="Times New Roman"/>
          <w:color w:val="000000"/>
          <w:sz w:val="24"/>
          <w:szCs w:val="24"/>
          <w:lang w:eastAsia="ru-RU"/>
        </w:rPr>
        <w:softHyphen/>
        <w:t>шет</w:t>
      </w:r>
      <w:r w:rsidRPr="003326FC">
        <w:rPr>
          <w:rFonts w:ascii="Times New Roman" w:eastAsia="Times New Roman" w:hAnsi="Times New Roman" w:cs="Times New Roman"/>
          <w:color w:val="000000"/>
          <w:sz w:val="24"/>
          <w:szCs w:val="24"/>
          <w:lang w:eastAsia="ru-RU"/>
        </w:rPr>
        <w:softHyphen/>
        <w:t>ных компьютеров, нетбуков, ноутбуков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резким снижением цен на рынке планшетных компьютеров, нетбуков, ноутбуков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количества бан</w:t>
      </w:r>
      <w:r w:rsidRPr="003326FC">
        <w:rPr>
          <w:rFonts w:ascii="Times New Roman" w:eastAsia="Times New Roman" w:hAnsi="Times New Roman" w:cs="Times New Roman"/>
          <w:color w:val="000000"/>
          <w:sz w:val="24"/>
          <w:szCs w:val="24"/>
          <w:lang w:eastAsia="ru-RU"/>
        </w:rPr>
        <w:softHyphen/>
        <w:t>ков</w:t>
      </w:r>
      <w:r w:rsidRPr="003326FC">
        <w:rPr>
          <w:rFonts w:ascii="Times New Roman" w:eastAsia="Times New Roman" w:hAnsi="Times New Roman" w:cs="Times New Roman"/>
          <w:color w:val="000000"/>
          <w:sz w:val="24"/>
          <w:szCs w:val="24"/>
          <w:lang w:eastAsia="ru-RU"/>
        </w:rPr>
        <w:softHyphen/>
        <w:t>ских филиалов и офи</w:t>
      </w:r>
      <w:r w:rsidRPr="003326FC">
        <w:rPr>
          <w:rFonts w:ascii="Times New Roman" w:eastAsia="Times New Roman" w:hAnsi="Times New Roman" w:cs="Times New Roman"/>
          <w:color w:val="000000"/>
          <w:sz w:val="24"/>
          <w:szCs w:val="24"/>
          <w:lang w:eastAsia="ru-RU"/>
        </w:rPr>
        <w:softHyphen/>
        <w:t>сов компаний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сни</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пошлин на ввоз ком</w:t>
      </w:r>
      <w:r w:rsidRPr="003326FC">
        <w:rPr>
          <w:rFonts w:ascii="Times New Roman" w:eastAsia="Times New Roman" w:hAnsi="Times New Roman" w:cs="Times New Roman"/>
          <w:color w:val="000000"/>
          <w:sz w:val="24"/>
          <w:szCs w:val="24"/>
          <w:lang w:eastAsia="ru-RU"/>
        </w:rPr>
        <w:softHyphen/>
        <w:t>плек</w:t>
      </w:r>
      <w:r w:rsidRPr="003326FC">
        <w:rPr>
          <w:rFonts w:ascii="Times New Roman" w:eastAsia="Times New Roman" w:hAnsi="Times New Roman" w:cs="Times New Roman"/>
          <w:color w:val="000000"/>
          <w:sz w:val="24"/>
          <w:szCs w:val="24"/>
          <w:lang w:eastAsia="ru-RU"/>
        </w:rPr>
        <w:softHyphen/>
        <w:t>ту</w:t>
      </w:r>
      <w:r w:rsidRPr="003326FC">
        <w:rPr>
          <w:rFonts w:ascii="Times New Roman" w:eastAsia="Times New Roman" w:hAnsi="Times New Roman" w:cs="Times New Roman"/>
          <w:color w:val="000000"/>
          <w:sz w:val="24"/>
          <w:szCs w:val="24"/>
          <w:lang w:eastAsia="ru-RU"/>
        </w:rPr>
        <w:softHyphen/>
        <w:t>ю</w:t>
      </w:r>
      <w:r w:rsidRPr="003326FC">
        <w:rPr>
          <w:rFonts w:ascii="Times New Roman" w:eastAsia="Times New Roman" w:hAnsi="Times New Roman" w:cs="Times New Roman"/>
          <w:color w:val="000000"/>
          <w:sz w:val="24"/>
          <w:szCs w:val="24"/>
          <w:lang w:eastAsia="ru-RU"/>
        </w:rPr>
        <w:softHyphen/>
        <w:t>щих для ста</w:t>
      </w:r>
      <w:r w:rsidRPr="003326FC">
        <w:rPr>
          <w:rFonts w:ascii="Times New Roman" w:eastAsia="Times New Roman" w:hAnsi="Times New Roman" w:cs="Times New Roman"/>
          <w:color w:val="000000"/>
          <w:sz w:val="24"/>
          <w:szCs w:val="24"/>
          <w:lang w:eastAsia="ru-RU"/>
        </w:rPr>
        <w:softHyphen/>
        <w:t>ци</w:t>
      </w:r>
      <w:r w:rsidRPr="003326FC">
        <w:rPr>
          <w:rFonts w:ascii="Times New Roman" w:eastAsia="Times New Roman" w:hAnsi="Times New Roman" w:cs="Times New Roman"/>
          <w:color w:val="000000"/>
          <w:sz w:val="24"/>
          <w:szCs w:val="24"/>
          <w:lang w:eastAsia="ru-RU"/>
        </w:rPr>
        <w:softHyphen/>
        <w:t>о</w:t>
      </w:r>
      <w:r w:rsidRPr="003326FC">
        <w:rPr>
          <w:rFonts w:ascii="Times New Roman" w:eastAsia="Times New Roman" w:hAnsi="Times New Roman" w:cs="Times New Roman"/>
          <w:color w:val="000000"/>
          <w:sz w:val="24"/>
          <w:szCs w:val="24"/>
          <w:lang w:eastAsia="ru-RU"/>
        </w:rPr>
        <w:softHyphen/>
        <w:t>нар</w:t>
      </w:r>
      <w:r w:rsidRPr="003326FC">
        <w:rPr>
          <w:rFonts w:ascii="Times New Roman" w:eastAsia="Times New Roman" w:hAnsi="Times New Roman" w:cs="Times New Roman"/>
          <w:color w:val="000000"/>
          <w:sz w:val="24"/>
          <w:szCs w:val="24"/>
          <w:lang w:eastAsia="ru-RU"/>
        </w:rPr>
        <w:softHyphen/>
        <w:t>ных компьютеров</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90949"/>
          <w:sz w:val="24"/>
          <w:szCs w:val="24"/>
          <w:u w:val="single"/>
          <w:lang w:eastAsia="ru-RU"/>
        </w:rPr>
        <w:t>5.</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72C129C9" wp14:editId="776D0B1D">
            <wp:extent cx="1906270" cy="1043305"/>
            <wp:effectExtent l="0" t="0" r="0" b="4445"/>
            <wp:docPr id="5" name="Рисунок 5" descr="https://soc-ege.sdamgia.ru/get_file?id=300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oc-ege.sdamgia.ru/get_file?id=3001&amp;pn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70" cy="1043305"/>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графике изображено изменение предложения роликовых коньков на потребительском рынке. Что из приведённого ниже могло вызвать сдвиг кривой предложения из положения S1 в положение S2? (на графике по вертикали — цена товара, по горизонтали — количество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сокращение количества фирм, производящих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внедрение новых технологий производства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комплектующие изделия для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тарифов на электроэнергию</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5) снижение налогов на комплектующие изделия для роликовых коньков</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6.</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lastRenderedPageBreak/>
        <w:drawing>
          <wp:inline distT="0" distB="0" distL="0" distR="0" wp14:anchorId="2D50448F" wp14:editId="7B62E083">
            <wp:extent cx="2755900" cy="2562860"/>
            <wp:effectExtent l="0" t="0" r="6350" b="8890"/>
            <wp:docPr id="6" name="Рисунок 6" descr="https://soc-ege.sdamgia.ru/get_file?id=556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c-ege.sdamgia.ru/get_file?id=5568&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900" cy="256286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графике изображено изменение предложения роликовых коньков на потребительском рынке. Что из приведённого ниже могло вызвать сдвиг кривой предложения из положения </w:t>
      </w:r>
      <w:r w:rsidRPr="00220890">
        <w:rPr>
          <w:rFonts w:ascii="Times New Roman" w:eastAsia="Times New Roman" w:hAnsi="Times New Roman" w:cs="Times New Roman"/>
          <w:i/>
          <w:iCs/>
          <w:color w:val="000000"/>
          <w:sz w:val="24"/>
          <w:szCs w:val="24"/>
          <w:lang w:eastAsia="ru-RU"/>
        </w:rPr>
        <w:t>S1</w:t>
      </w:r>
      <w:r w:rsidRPr="00220890">
        <w:rPr>
          <w:rFonts w:ascii="Times New Roman" w:eastAsia="Times New Roman" w:hAnsi="Times New Roman" w:cs="Times New Roman"/>
          <w:color w:val="000000"/>
          <w:sz w:val="24"/>
          <w:szCs w:val="24"/>
          <w:lang w:eastAsia="ru-RU"/>
        </w:rPr>
        <w:t> в положение </w:t>
      </w:r>
      <w:r w:rsidRPr="00220890">
        <w:rPr>
          <w:rFonts w:ascii="Times New Roman" w:eastAsia="Times New Roman" w:hAnsi="Times New Roman" w:cs="Times New Roman"/>
          <w:i/>
          <w:iCs/>
          <w:color w:val="000000"/>
          <w:sz w:val="24"/>
          <w:szCs w:val="24"/>
          <w:lang w:eastAsia="ru-RU"/>
        </w:rPr>
        <w:t>S2</w:t>
      </w:r>
      <w:r w:rsidRPr="00220890">
        <w:rPr>
          <w:rFonts w:ascii="Times New Roman" w:eastAsia="Times New Roman" w:hAnsi="Times New Roman" w:cs="Times New Roman"/>
          <w:color w:val="000000"/>
          <w:sz w:val="24"/>
          <w:szCs w:val="24"/>
          <w:lang w:eastAsia="ru-RU"/>
        </w:rPr>
        <w:t> (на графике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количество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сокращение количества фирм, производящих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внедрение новых технологий производства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комплектующие изделия для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тарифов на электроэнергию</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7.</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1B4BF522" wp14:editId="4C07D06C">
            <wp:extent cx="1429385" cy="1377950"/>
            <wp:effectExtent l="0" t="0" r="0" b="0"/>
            <wp:docPr id="7" name="Рисунок 7" descr="https://soc-ege.sdamgia.ru/get_file?id=63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c-ege.sdamgia.ru/get_file?id=6378&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9385" cy="137795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рисунке отражена ситуация на рынке рыбы и морепродуктов: линия предложения </w:t>
      </w:r>
      <w:r w:rsidRPr="00220890">
        <w:rPr>
          <w:rFonts w:ascii="Times New Roman" w:eastAsia="Times New Roman" w:hAnsi="Times New Roman" w:cs="Times New Roman"/>
          <w:i/>
          <w:iCs/>
          <w:color w:val="000000"/>
          <w:sz w:val="24"/>
          <w:szCs w:val="24"/>
          <w:lang w:eastAsia="ru-RU"/>
        </w:rPr>
        <w:t>С</w:t>
      </w:r>
      <w:r w:rsidRPr="00220890">
        <w:rPr>
          <w:rFonts w:ascii="Times New Roman" w:eastAsia="Times New Roman" w:hAnsi="Times New Roman" w:cs="Times New Roman"/>
          <w:color w:val="000000"/>
          <w:sz w:val="24"/>
          <w:szCs w:val="24"/>
          <w:lang w:eastAsia="ru-RU"/>
        </w:rPr>
        <w:t> переместилась в положение </w:t>
      </w:r>
      <w:r w:rsidRPr="00220890">
        <w:rPr>
          <w:rFonts w:ascii="Times New Roman" w:eastAsia="Times New Roman" w:hAnsi="Times New Roman" w:cs="Times New Roman"/>
          <w:i/>
          <w:iCs/>
          <w:color w:val="000000"/>
          <w:sz w:val="24"/>
          <w:szCs w:val="24"/>
          <w:lang w:eastAsia="ru-RU"/>
        </w:rPr>
        <w:t>С1</w:t>
      </w:r>
      <w:r w:rsidRPr="00220890">
        <w:rPr>
          <w:rFonts w:ascii="Times New Roman" w:eastAsia="Times New Roman" w:hAnsi="Times New Roman" w:cs="Times New Roman"/>
          <w:color w:val="000000"/>
          <w:sz w:val="24"/>
          <w:szCs w:val="24"/>
          <w:lang w:eastAsia="ru-RU"/>
        </w:rPr>
        <w:t>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объем предложения товара). Это перемещение может быть связано, прежде всего, с (со)</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существенным ростом доходов населения</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сокращением субсидирования государством отечественных рыболовных компаний</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повышением импортных пошлин на ввоз морепродуктов и рыбы</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увеличением количества продавцов рыбы и морепродуктов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5) спуском на воду новых траулеров для рыболовного флота страны</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90949"/>
          <w:sz w:val="24"/>
          <w:szCs w:val="24"/>
          <w:u w:val="single"/>
          <w:lang w:eastAsia="ru-RU"/>
        </w:rPr>
        <w:t>8.</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62D3AC7A" wp14:editId="6D8CBE14">
            <wp:extent cx="1429385" cy="1377950"/>
            <wp:effectExtent l="0" t="0" r="0" b="0"/>
            <wp:docPr id="8" name="Рисунок 8" descr="https://soc-ege.sdamgia.ru/get_file?id=499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c-ege.sdamgia.ru/get_file?id=4994&amp;pn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9385" cy="137795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w:t>
      </w:r>
      <w:r w:rsidRPr="00220890">
        <w:rPr>
          <w:rFonts w:ascii="Times New Roman" w:eastAsia="Times New Roman" w:hAnsi="Times New Roman" w:cs="Times New Roman"/>
          <w:color w:val="000000"/>
          <w:sz w:val="24"/>
          <w:szCs w:val="24"/>
          <w:lang w:eastAsia="ru-RU"/>
        </w:rPr>
        <w:softHyphen/>
        <w:t>фи</w:t>
      </w:r>
      <w:r w:rsidRPr="00220890">
        <w:rPr>
          <w:rFonts w:ascii="Times New Roman" w:eastAsia="Times New Roman" w:hAnsi="Times New Roman" w:cs="Times New Roman"/>
          <w:color w:val="000000"/>
          <w:sz w:val="24"/>
          <w:szCs w:val="24"/>
          <w:lang w:eastAsia="ru-RU"/>
        </w:rPr>
        <w:softHyphen/>
        <w:t>ке изображено из</w:t>
      </w:r>
      <w:r w:rsidRPr="00220890">
        <w:rPr>
          <w:rFonts w:ascii="Times New Roman" w:eastAsia="Times New Roman" w:hAnsi="Times New Roman" w:cs="Times New Roman"/>
          <w:color w:val="000000"/>
          <w:sz w:val="24"/>
          <w:szCs w:val="24"/>
          <w:lang w:eastAsia="ru-RU"/>
        </w:rPr>
        <w:softHyphen/>
        <w:t>ме</w:t>
      </w:r>
      <w:r w:rsidRPr="00220890">
        <w:rPr>
          <w:rFonts w:ascii="Times New Roman" w:eastAsia="Times New Roman" w:hAnsi="Times New Roman" w:cs="Times New Roman"/>
          <w:color w:val="000000"/>
          <w:sz w:val="24"/>
          <w:szCs w:val="24"/>
          <w:lang w:eastAsia="ru-RU"/>
        </w:rPr>
        <w:softHyphen/>
        <w:t>не</w:t>
      </w:r>
      <w:r w:rsidRPr="00220890">
        <w:rPr>
          <w:rFonts w:ascii="Times New Roman" w:eastAsia="Times New Roman" w:hAnsi="Times New Roman" w:cs="Times New Roman"/>
          <w:color w:val="000000"/>
          <w:sz w:val="24"/>
          <w:szCs w:val="24"/>
          <w:lang w:eastAsia="ru-RU"/>
        </w:rPr>
        <w:softHyphen/>
        <w:t>ние предложения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 на по</w:t>
      </w:r>
      <w:r w:rsidRPr="00220890">
        <w:rPr>
          <w:rFonts w:ascii="Times New Roman" w:eastAsia="Times New Roman" w:hAnsi="Times New Roman" w:cs="Times New Roman"/>
          <w:color w:val="000000"/>
          <w:sz w:val="24"/>
          <w:szCs w:val="24"/>
          <w:lang w:eastAsia="ru-RU"/>
        </w:rPr>
        <w:softHyphen/>
        <w:t>тре</w:t>
      </w:r>
      <w:r w:rsidRPr="00220890">
        <w:rPr>
          <w:rFonts w:ascii="Times New Roman" w:eastAsia="Times New Roman" w:hAnsi="Times New Roman" w:cs="Times New Roman"/>
          <w:color w:val="000000"/>
          <w:sz w:val="24"/>
          <w:szCs w:val="24"/>
          <w:lang w:eastAsia="ru-RU"/>
        </w:rPr>
        <w:softHyphen/>
        <w:t>би</w:t>
      </w:r>
      <w:r w:rsidRPr="00220890">
        <w:rPr>
          <w:rFonts w:ascii="Times New Roman" w:eastAsia="Times New Roman" w:hAnsi="Times New Roman" w:cs="Times New Roman"/>
          <w:color w:val="000000"/>
          <w:sz w:val="24"/>
          <w:szCs w:val="24"/>
          <w:lang w:eastAsia="ru-RU"/>
        </w:rPr>
        <w:softHyphen/>
        <w:t>тель</w:t>
      </w:r>
      <w:r w:rsidRPr="00220890">
        <w:rPr>
          <w:rFonts w:ascii="Times New Roman" w:eastAsia="Times New Roman" w:hAnsi="Times New Roman" w:cs="Times New Roman"/>
          <w:color w:val="000000"/>
          <w:sz w:val="24"/>
          <w:szCs w:val="24"/>
          <w:lang w:eastAsia="ru-RU"/>
        </w:rPr>
        <w:softHyphen/>
        <w:t>ском рынке. Что из приведённого ниже могло вы</w:t>
      </w:r>
      <w:r w:rsidRPr="00220890">
        <w:rPr>
          <w:rFonts w:ascii="Times New Roman" w:eastAsia="Times New Roman" w:hAnsi="Times New Roman" w:cs="Times New Roman"/>
          <w:color w:val="000000"/>
          <w:sz w:val="24"/>
          <w:szCs w:val="24"/>
          <w:lang w:eastAsia="ru-RU"/>
        </w:rPr>
        <w:softHyphen/>
        <w:t>звать сдвиг кри</w:t>
      </w:r>
      <w:r w:rsidRPr="00220890">
        <w:rPr>
          <w:rFonts w:ascii="Times New Roman" w:eastAsia="Times New Roman" w:hAnsi="Times New Roman" w:cs="Times New Roman"/>
          <w:color w:val="000000"/>
          <w:sz w:val="24"/>
          <w:szCs w:val="24"/>
          <w:lang w:eastAsia="ru-RU"/>
        </w:rPr>
        <w:softHyphen/>
        <w:t>вой предложения из по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же</w:t>
      </w:r>
      <w:r w:rsidRPr="00220890">
        <w:rPr>
          <w:rFonts w:ascii="Times New Roman" w:eastAsia="Times New Roman" w:hAnsi="Times New Roman" w:cs="Times New Roman"/>
          <w:color w:val="000000"/>
          <w:sz w:val="24"/>
          <w:szCs w:val="24"/>
          <w:lang w:eastAsia="ru-RU"/>
        </w:rPr>
        <w:softHyphen/>
        <w:t>ния </w:t>
      </w:r>
      <w:r w:rsidRPr="00220890">
        <w:rPr>
          <w:rFonts w:ascii="Times New Roman" w:eastAsia="Times New Roman" w:hAnsi="Times New Roman" w:cs="Times New Roman"/>
          <w:i/>
          <w:iCs/>
          <w:color w:val="000000"/>
          <w:sz w:val="24"/>
          <w:szCs w:val="24"/>
          <w:lang w:eastAsia="ru-RU"/>
        </w:rPr>
        <w:t>S</w:t>
      </w:r>
      <w:r w:rsidRPr="00220890">
        <w:rPr>
          <w:rFonts w:ascii="Times New Roman" w:eastAsia="Times New Roman" w:hAnsi="Times New Roman" w:cs="Times New Roman"/>
          <w:color w:val="000000"/>
          <w:sz w:val="24"/>
          <w:szCs w:val="24"/>
          <w:vertAlign w:val="subscript"/>
          <w:lang w:eastAsia="ru-RU"/>
        </w:rPr>
        <w:t>1</w:t>
      </w:r>
      <w:r w:rsidRPr="00220890">
        <w:rPr>
          <w:rFonts w:ascii="Times New Roman" w:eastAsia="Times New Roman" w:hAnsi="Times New Roman" w:cs="Times New Roman"/>
          <w:color w:val="000000"/>
          <w:sz w:val="24"/>
          <w:szCs w:val="24"/>
          <w:lang w:eastAsia="ru-RU"/>
        </w:rPr>
        <w:t> в по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же</w:t>
      </w:r>
      <w:r w:rsidRPr="00220890">
        <w:rPr>
          <w:rFonts w:ascii="Times New Roman" w:eastAsia="Times New Roman" w:hAnsi="Times New Roman" w:cs="Times New Roman"/>
          <w:color w:val="000000"/>
          <w:sz w:val="24"/>
          <w:szCs w:val="24"/>
          <w:lang w:eastAsia="ru-RU"/>
        </w:rPr>
        <w:softHyphen/>
        <w:t>ние </w:t>
      </w:r>
      <w:r w:rsidRPr="00220890">
        <w:rPr>
          <w:rFonts w:ascii="Times New Roman" w:eastAsia="Times New Roman" w:hAnsi="Times New Roman" w:cs="Times New Roman"/>
          <w:i/>
          <w:iCs/>
          <w:color w:val="000000"/>
          <w:sz w:val="24"/>
          <w:szCs w:val="24"/>
          <w:lang w:eastAsia="ru-RU"/>
        </w:rPr>
        <w:t>S</w:t>
      </w:r>
      <w:r w:rsidRPr="00220890">
        <w:rPr>
          <w:rFonts w:ascii="Times New Roman" w:eastAsia="Times New Roman" w:hAnsi="Times New Roman" w:cs="Times New Roman"/>
          <w:color w:val="000000"/>
          <w:sz w:val="24"/>
          <w:szCs w:val="24"/>
          <w:vertAlign w:val="subscript"/>
          <w:lang w:eastAsia="ru-RU"/>
        </w:rPr>
        <w:t>2</w:t>
      </w:r>
      <w:r w:rsidRPr="00220890">
        <w:rPr>
          <w:rFonts w:ascii="Times New Roman" w:eastAsia="Times New Roman" w:hAnsi="Times New Roman" w:cs="Times New Roman"/>
          <w:color w:val="000000"/>
          <w:sz w:val="24"/>
          <w:szCs w:val="24"/>
          <w:lang w:eastAsia="ru-RU"/>
        </w:rPr>
        <w:t> (на гра</w:t>
      </w:r>
      <w:r w:rsidRPr="00220890">
        <w:rPr>
          <w:rFonts w:ascii="Times New Roman" w:eastAsia="Times New Roman" w:hAnsi="Times New Roman" w:cs="Times New Roman"/>
          <w:color w:val="000000"/>
          <w:sz w:val="24"/>
          <w:szCs w:val="24"/>
          <w:lang w:eastAsia="ru-RU"/>
        </w:rPr>
        <w:softHyphen/>
        <w:t>фи</w:t>
      </w:r>
      <w:r w:rsidRPr="00220890">
        <w:rPr>
          <w:rFonts w:ascii="Times New Roman" w:eastAsia="Times New Roman" w:hAnsi="Times New Roman" w:cs="Times New Roman"/>
          <w:color w:val="000000"/>
          <w:sz w:val="24"/>
          <w:szCs w:val="24"/>
          <w:lang w:eastAsia="ru-RU"/>
        </w:rPr>
        <w:softHyphen/>
        <w:t>ке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ко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че</w:t>
      </w:r>
      <w:r w:rsidRPr="00220890">
        <w:rPr>
          <w:rFonts w:ascii="Times New Roman" w:eastAsia="Times New Roman" w:hAnsi="Times New Roman" w:cs="Times New Roman"/>
          <w:color w:val="000000"/>
          <w:sz w:val="24"/>
          <w:szCs w:val="24"/>
          <w:lang w:eastAsia="ru-RU"/>
        </w:rPr>
        <w:softHyphen/>
        <w:t>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lastRenderedPageBreak/>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w:t>
      </w:r>
      <w:r w:rsidRPr="00220890">
        <w:rPr>
          <w:rFonts w:ascii="Times New Roman" w:eastAsia="Times New Roman" w:hAnsi="Times New Roman" w:cs="Times New Roman"/>
          <w:color w:val="000000"/>
          <w:sz w:val="24"/>
          <w:szCs w:val="24"/>
          <w:lang w:eastAsia="ru-RU"/>
        </w:rPr>
        <w:softHyphen/>
        <w:t>кра</w:t>
      </w:r>
      <w:r w:rsidRPr="00220890">
        <w:rPr>
          <w:rFonts w:ascii="Times New Roman" w:eastAsia="Times New Roman" w:hAnsi="Times New Roman" w:cs="Times New Roman"/>
          <w:color w:val="000000"/>
          <w:sz w:val="24"/>
          <w:szCs w:val="24"/>
          <w:lang w:eastAsia="ru-RU"/>
        </w:rPr>
        <w:softHyphen/>
        <w:t>ще</w:t>
      </w:r>
      <w:r w:rsidRPr="00220890">
        <w:rPr>
          <w:rFonts w:ascii="Times New Roman" w:eastAsia="Times New Roman" w:hAnsi="Times New Roman" w:cs="Times New Roman"/>
          <w:color w:val="000000"/>
          <w:sz w:val="24"/>
          <w:szCs w:val="24"/>
          <w:lang w:eastAsia="ru-RU"/>
        </w:rPr>
        <w:softHyphen/>
        <w:t>ние количества фирм, про</w:t>
      </w:r>
      <w:r w:rsidRPr="00220890">
        <w:rPr>
          <w:rFonts w:ascii="Times New Roman" w:eastAsia="Times New Roman" w:hAnsi="Times New Roman" w:cs="Times New Roman"/>
          <w:color w:val="000000"/>
          <w:sz w:val="24"/>
          <w:szCs w:val="24"/>
          <w:lang w:eastAsia="ru-RU"/>
        </w:rPr>
        <w:softHyphen/>
        <w:t>из</w:t>
      </w:r>
      <w:r w:rsidRPr="00220890">
        <w:rPr>
          <w:rFonts w:ascii="Times New Roman" w:eastAsia="Times New Roman" w:hAnsi="Times New Roman" w:cs="Times New Roman"/>
          <w:color w:val="000000"/>
          <w:sz w:val="24"/>
          <w:szCs w:val="24"/>
          <w:lang w:eastAsia="ru-RU"/>
        </w:rPr>
        <w:softHyphen/>
        <w:t>во</w:t>
      </w:r>
      <w:r w:rsidRPr="00220890">
        <w:rPr>
          <w:rFonts w:ascii="Times New Roman" w:eastAsia="Times New Roman" w:hAnsi="Times New Roman" w:cs="Times New Roman"/>
          <w:color w:val="000000"/>
          <w:sz w:val="24"/>
          <w:szCs w:val="24"/>
          <w:lang w:eastAsia="ru-RU"/>
        </w:rPr>
        <w:softHyphen/>
        <w:t>дя</w:t>
      </w:r>
      <w:r w:rsidRPr="00220890">
        <w:rPr>
          <w:rFonts w:ascii="Times New Roman" w:eastAsia="Times New Roman" w:hAnsi="Times New Roman" w:cs="Times New Roman"/>
          <w:color w:val="000000"/>
          <w:sz w:val="24"/>
          <w:szCs w:val="24"/>
          <w:lang w:eastAsia="ru-RU"/>
        </w:rPr>
        <w:softHyphen/>
        <w:t>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w:t>
      </w:r>
      <w:r w:rsidRPr="00220890">
        <w:rPr>
          <w:rFonts w:ascii="Times New Roman" w:eastAsia="Times New Roman" w:hAnsi="Times New Roman" w:cs="Times New Roman"/>
          <w:color w:val="000000"/>
          <w:sz w:val="24"/>
          <w:szCs w:val="24"/>
          <w:lang w:eastAsia="ru-RU"/>
        </w:rPr>
        <w:softHyphen/>
        <w:t>ре</w:t>
      </w:r>
      <w:r w:rsidRPr="00220890">
        <w:rPr>
          <w:rFonts w:ascii="Times New Roman" w:eastAsia="Times New Roman" w:hAnsi="Times New Roman" w:cs="Times New Roman"/>
          <w:color w:val="000000"/>
          <w:sz w:val="24"/>
          <w:szCs w:val="24"/>
          <w:lang w:eastAsia="ru-RU"/>
        </w:rPr>
        <w:softHyphen/>
        <w:t>ние новых тех</w:t>
      </w:r>
      <w:r w:rsidRPr="00220890">
        <w:rPr>
          <w:rFonts w:ascii="Times New Roman" w:eastAsia="Times New Roman" w:hAnsi="Times New Roman" w:cs="Times New Roman"/>
          <w:color w:val="000000"/>
          <w:sz w:val="24"/>
          <w:szCs w:val="24"/>
          <w:lang w:eastAsia="ru-RU"/>
        </w:rPr>
        <w:softHyphen/>
        <w:t>но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гий производства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w:t>
      </w:r>
      <w:r w:rsidRPr="00220890">
        <w:rPr>
          <w:rFonts w:ascii="Times New Roman" w:eastAsia="Times New Roman" w:hAnsi="Times New Roman" w:cs="Times New Roman"/>
          <w:color w:val="000000"/>
          <w:sz w:val="24"/>
          <w:szCs w:val="24"/>
          <w:lang w:eastAsia="ru-RU"/>
        </w:rPr>
        <w:softHyphen/>
        <w:t>плек</w:t>
      </w:r>
      <w:r w:rsidRPr="00220890">
        <w:rPr>
          <w:rFonts w:ascii="Times New Roman" w:eastAsia="Times New Roman" w:hAnsi="Times New Roman" w:cs="Times New Roman"/>
          <w:color w:val="000000"/>
          <w:sz w:val="24"/>
          <w:szCs w:val="24"/>
          <w:lang w:eastAsia="ru-RU"/>
        </w:rPr>
        <w:softHyphen/>
        <w:t>ту</w:t>
      </w:r>
      <w:r w:rsidRPr="00220890">
        <w:rPr>
          <w:rFonts w:ascii="Times New Roman" w:eastAsia="Times New Roman" w:hAnsi="Times New Roman" w:cs="Times New Roman"/>
          <w:color w:val="000000"/>
          <w:sz w:val="24"/>
          <w:szCs w:val="24"/>
          <w:lang w:eastAsia="ru-RU"/>
        </w:rPr>
        <w:softHyphen/>
        <w:t>ю</w:t>
      </w:r>
      <w:r w:rsidRPr="00220890">
        <w:rPr>
          <w:rFonts w:ascii="Times New Roman" w:eastAsia="Times New Roman" w:hAnsi="Times New Roman" w:cs="Times New Roman"/>
          <w:color w:val="000000"/>
          <w:sz w:val="24"/>
          <w:szCs w:val="24"/>
          <w:lang w:eastAsia="ru-RU"/>
        </w:rPr>
        <w:softHyphen/>
        <w:t>щие изделия для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w:t>
      </w:r>
      <w:r w:rsidRPr="00220890">
        <w:rPr>
          <w:rFonts w:ascii="Times New Roman" w:eastAsia="Times New Roman" w:hAnsi="Times New Roman" w:cs="Times New Roman"/>
          <w:color w:val="000000"/>
          <w:sz w:val="24"/>
          <w:szCs w:val="24"/>
          <w:lang w:eastAsia="ru-RU"/>
        </w:rPr>
        <w:softHyphen/>
        <w:t>ри</w:t>
      </w:r>
      <w:r w:rsidRPr="00220890">
        <w:rPr>
          <w:rFonts w:ascii="Times New Roman" w:eastAsia="Times New Roman" w:hAnsi="Times New Roman" w:cs="Times New Roman"/>
          <w:color w:val="000000"/>
          <w:sz w:val="24"/>
          <w:szCs w:val="24"/>
          <w:lang w:eastAsia="ru-RU"/>
        </w:rPr>
        <w:softHyphen/>
        <w:t>фов на электроэнергию</w:t>
      </w:r>
    </w:p>
    <w:p w:rsidR="00707964" w:rsidRPr="00040050" w:rsidRDefault="00707964" w:rsidP="00707964">
      <w:pPr>
        <w:pStyle w:val="leftmargin"/>
        <w:shd w:val="clear" w:color="auto" w:fill="FFFFFF"/>
        <w:spacing w:before="0" w:beforeAutospacing="0" w:after="0" w:afterAutospacing="0"/>
        <w:ind w:firstLine="375"/>
        <w:jc w:val="both"/>
        <w:rPr>
          <w:color w:val="000000"/>
        </w:rPr>
      </w:pPr>
      <w:r w:rsidRPr="00220890">
        <w:rPr>
          <w:color w:val="000000"/>
        </w:rPr>
        <w:t>5) сни</w:t>
      </w:r>
      <w:r w:rsidRPr="00220890">
        <w:rPr>
          <w:color w:val="000000"/>
        </w:rPr>
        <w:softHyphen/>
        <w:t>же</w:t>
      </w:r>
      <w:r w:rsidRPr="00220890">
        <w:rPr>
          <w:color w:val="000000"/>
        </w:rPr>
        <w:softHyphen/>
        <w:t>ние налогов на про</w:t>
      </w:r>
      <w:r w:rsidRPr="00220890">
        <w:rPr>
          <w:color w:val="000000"/>
        </w:rPr>
        <w:softHyphen/>
        <w:t>из</w:t>
      </w:r>
      <w:r w:rsidRPr="00220890">
        <w:rPr>
          <w:color w:val="000000"/>
        </w:rPr>
        <w:softHyphen/>
        <w:t>во</w:t>
      </w:r>
      <w:r w:rsidRPr="00220890">
        <w:rPr>
          <w:color w:val="000000"/>
        </w:rPr>
        <w:softHyphen/>
        <w:t>ди</w:t>
      </w:r>
      <w:r w:rsidRPr="00220890">
        <w:rPr>
          <w:color w:val="000000"/>
        </w:rPr>
        <w:softHyphen/>
        <w:t>те</w:t>
      </w:r>
      <w:r w:rsidRPr="00220890">
        <w:rPr>
          <w:color w:val="000000"/>
        </w:rPr>
        <w:softHyphen/>
        <w:t>лей спортинвентаря</w:t>
      </w:r>
      <w:r w:rsidRPr="00040050">
        <w:rPr>
          <w:color w:val="000000"/>
        </w:rPr>
        <w:t xml:space="preserve"> </w:t>
      </w:r>
    </w:p>
    <w:p w:rsidR="00707964" w:rsidRPr="00040050" w:rsidRDefault="00707964" w:rsidP="00707964">
      <w:pPr>
        <w:pStyle w:val="leftmargin"/>
        <w:shd w:val="clear" w:color="auto" w:fill="FFFFFF"/>
        <w:spacing w:before="0" w:beforeAutospacing="0" w:after="0" w:afterAutospacing="0"/>
        <w:ind w:firstLine="375"/>
        <w:jc w:val="both"/>
        <w:rPr>
          <w:color w:val="000000"/>
        </w:rPr>
      </w:pPr>
    </w:p>
    <w:p w:rsidR="00707964" w:rsidRPr="00040050" w:rsidRDefault="00707964" w:rsidP="00707964">
      <w:pPr>
        <w:pStyle w:val="leftmargin"/>
        <w:shd w:val="clear" w:color="auto" w:fill="FFFFFF"/>
        <w:spacing w:before="0" w:beforeAutospacing="0" w:after="0" w:afterAutospacing="0"/>
        <w:ind w:firstLine="375"/>
        <w:jc w:val="both"/>
        <w:rPr>
          <w:color w:val="000000"/>
        </w:rPr>
      </w:pPr>
    </w:p>
    <w:p w:rsidR="00707964" w:rsidRPr="00040050" w:rsidRDefault="00707964" w:rsidP="00707964">
      <w:pPr>
        <w:pStyle w:val="leftmargin"/>
        <w:shd w:val="clear" w:color="auto" w:fill="FFFFFF"/>
        <w:spacing w:before="0" w:beforeAutospacing="0" w:after="0" w:afterAutospacing="0"/>
        <w:ind w:firstLine="375"/>
        <w:jc w:val="both"/>
        <w:rPr>
          <w:color w:val="000000"/>
        </w:rPr>
      </w:pPr>
      <w:r w:rsidRPr="00040050">
        <w:rPr>
          <w:color w:val="000000"/>
        </w:rPr>
        <w:t>9.В тексте отмечено значение обеспечения социально-экономических гарантий населения как фактора экономического роста в стране. Подтвердите четырьмя примерами это влияние.</w:t>
      </w:r>
    </w:p>
    <w:p w:rsidR="00707964" w:rsidRPr="00263BA6"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7964" w:rsidRPr="00263BA6" w:rsidRDefault="00707964" w:rsidP="00707964">
      <w:pPr>
        <w:shd w:val="clear" w:color="auto" w:fill="FFFFFF"/>
        <w:spacing w:after="0" w:line="240" w:lineRule="auto"/>
        <w:ind w:firstLine="375"/>
        <w:jc w:val="center"/>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b/>
          <w:bCs/>
          <w:color w:val="000000"/>
          <w:sz w:val="24"/>
          <w:szCs w:val="24"/>
          <w:lang w:eastAsia="ru-RU"/>
        </w:rPr>
        <w:t>Ключи от будущего</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XXI век глобализации и информатизации не только открывает новые возможности экономического роста, социального прогресса, урегулирования межгосударственных конфликтов, но также повышает уязвимость человека, создает вызовы, ответы на которые не под силу частному капиталу и требуют как международных усилий, так и национальной политики повышения устойчивости общества, социальной защищенности каждого человека к воздействию внешних и внутренних угроз, превращения социальной составляющей в ключевой элемент государственной стратегии.</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Осознание необходимости ответственности государства за экономическую и социальную защищенность каждого его жителя стало доминирующей тенденцией развития в прошлом столетии... Опыт разных стран показывает, что обеспечение социально- экономических гарантий населению является не только условием социальной стабильности, но также важнейшим фактором трудовой мотивации, расширения налоговой базы, увеличения потребительского спроса населения; повышения конкурентоспособности трудоспособных, но уязвимых на рынке труда граждан; более полного использования трудового, интеллектуального, творческого потенциала страны, а значит, не только следствием, но я фактором ее экономического роста.</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Уровень развития интеллектуального потенциала и качество «человеческого фактора» стали важнейшим фактором, определяющим конкурентоспособность современных национальных экономических систем. Образование и состояние здоровья населения, квалификация трудовых ресурсов, наличие передовых научных школ определяют степень использования, восприимчивость тех или иных стран к достижениям научно-технического прогресса.</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Соответственно, страны, не способные обеспечить адекватные стандарты образования и качество жизни своему населению, реальные гарантии на удовлетворение базовых прав личности, оказываются не в состоянии выдерживать требования современной конкурентной борьбы.</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В России, несмотря на определенные позитивные сдвиги в динамике макроэкономических показателей, не снижается острота таких проблем социальной сферы, как крайне высокая дифференциация населения по уровню доходов и заработной платы; чрезвычайно низкий уровень заработной платы, пенсий, т. е. доходов, связанных с нынешней или прошлой трудовой деятельностью, которые не обеспечивают для значительной части населения даже доход на уровне прожиточного минимума; не говоря уже о размерах минимальной заработной платы, не выполняющей свои экономические и социальные функции.</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Такая ситуация является тормозом развития внутреннего спроса, расширения налоговой базы, не говоря уже о бедственном положении населения...</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xml:space="preserve">Несмотря на то, что в последние годы в России наметились позитивные сдвиги в направлении социальной ориентации бюджетных ассигнований, на сегодняшний день главным приоритетом </w:t>
      </w:r>
      <w:r w:rsidRPr="00263BA6">
        <w:rPr>
          <w:rFonts w:ascii="Times New Roman" w:eastAsia="Times New Roman" w:hAnsi="Times New Roman" w:cs="Times New Roman"/>
          <w:color w:val="000000"/>
          <w:sz w:val="24"/>
          <w:szCs w:val="24"/>
          <w:lang w:eastAsia="ru-RU"/>
        </w:rPr>
        <w:lastRenderedPageBreak/>
        <w:t>бюджетной политики остаются платежи по государственному долгу (35,9% расходной части федерального бюджета на 2002 г.), в то время как расходы на социальную политику составляют всего 27,5% (в США на социальные статьи приходится около 2 /3 федерального бюджета)... Движение к «социальному государству» (каковым объявила себя Российская Федерация согласно статье 7 Конституции) обязывает принципиально усилить социальную ориентацию бюджета и контроль за ее исполнением.</w:t>
      </w:r>
    </w:p>
    <w:p w:rsidR="00707964" w:rsidRPr="00040050" w:rsidRDefault="00707964" w:rsidP="00707964">
      <w:pPr>
        <w:shd w:val="clear" w:color="auto" w:fill="FFFFFF"/>
        <w:jc w:val="both"/>
        <w:rPr>
          <w:rFonts w:ascii="Times New Roman" w:eastAsia="Times New Roman" w:hAnsi="Times New Roman" w:cs="Times New Roman"/>
          <w:b/>
          <w:bCs/>
          <w:color w:val="000000"/>
          <w:sz w:val="24"/>
          <w:szCs w:val="24"/>
          <w:lang w:eastAsia="ru-RU"/>
        </w:rPr>
      </w:pPr>
      <w:r w:rsidRPr="00263BA6">
        <w:rPr>
          <w:rFonts w:ascii="Times New Roman" w:eastAsia="Times New Roman" w:hAnsi="Times New Roman" w:cs="Times New Roman"/>
          <w:color w:val="000000"/>
          <w:sz w:val="24"/>
          <w:szCs w:val="24"/>
          <w:lang w:eastAsia="ru-RU"/>
        </w:rPr>
        <w:t> </w:t>
      </w:r>
      <w:r w:rsidRPr="00040050">
        <w:rPr>
          <w:rFonts w:ascii="Times New Roman" w:eastAsia="Times New Roman" w:hAnsi="Times New Roman" w:cs="Times New Roman"/>
          <w:b/>
          <w:bCs/>
          <w:color w:val="090949"/>
          <w:sz w:val="24"/>
          <w:szCs w:val="24"/>
          <w:u w:val="single"/>
          <w:lang w:eastAsia="ru-RU"/>
        </w:rPr>
        <w:t>10.</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«Основная проблема для экономики — это согласование безграничных и постоянно растущих потребностей людей с ограниченными ___________ (А) для их удовлетворения.</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Что такое потребности? Это понятие весьма многозначно и исторически изменчиво. Это ___________ (Б) того, без чего нельзя поддерживать не только жизнь человека, но и его развитие как личности и как члена общества. Человек своей хозяйственной деятельностью научился удовлетворять свои разнообразные потребности, производя товары и услуги, т. е. экономические блага. При этом количество и качество этих благ непрерывно растет и меняется под влиянием технического ___________ (В), расширения кругозора людей, моды, рекламы и т. д. Таким образом, потребности все время растут. А для того, чтобы их удовлетворить, нужны ___________ (Г). Те из них, которые удается вовлечь в производство экономических благ, называются факторами производства. Постепенно наука расширяла свои представления о факторах, необходимых для производства благ. Сначала считалось, что главный ресурс, главный фактор — это ___________ (Д), что только сельское хозяйство может произвести необходимые блага. Позднее, в качестве непременного фактора признали ___________ (Е) в любой сфере материального производства, а не только в сельском хозяйстве. С именем К. Маркса связано признание ___________ (Ж) как важнейшего фактора экономического развития.»</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Слова в списке даны в именительном падеже. Каждое слово (словосочетание) может быть использовано только </w:t>
      </w:r>
      <w:r w:rsidRPr="001E1A29">
        <w:rPr>
          <w:rFonts w:ascii="Times New Roman" w:eastAsia="Times New Roman" w:hAnsi="Times New Roman" w:cs="Times New Roman"/>
          <w:color w:val="000000"/>
          <w:sz w:val="24"/>
          <w:szCs w:val="24"/>
          <w:u w:val="single"/>
          <w:lang w:eastAsia="ru-RU"/>
        </w:rPr>
        <w:t>один</w:t>
      </w:r>
      <w:r w:rsidRPr="00040050">
        <w:rPr>
          <w:rFonts w:ascii="Times New Roman" w:eastAsia="Times New Roman" w:hAnsi="Times New Roman" w:cs="Times New Roman"/>
          <w:color w:val="000000"/>
          <w:sz w:val="24"/>
          <w:szCs w:val="24"/>
          <w:u w:val="single"/>
          <w:lang w:eastAsia="ru-RU"/>
        </w:rPr>
        <w:t xml:space="preserve"> </w:t>
      </w:r>
      <w:r w:rsidRPr="001E1A29">
        <w:rPr>
          <w:rFonts w:ascii="Times New Roman" w:eastAsia="Times New Roman" w:hAnsi="Times New Roman" w:cs="Times New Roman"/>
          <w:color w:val="000000"/>
          <w:sz w:val="24"/>
          <w:szCs w:val="24"/>
          <w:lang w:eastAsia="ru-RU"/>
        </w:rPr>
        <w:t>раз.</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1) капитал</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2) производство</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3) возможности</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4) ресурсы</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5) прогресс</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6) нехватка</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7) информация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8) земля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9) труд</w:t>
            </w:r>
          </w:p>
        </w:tc>
      </w:tr>
    </w:tbl>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 данной ниже таблице приведены буквы, указывающие на пропуск слова. Запишите в таблицу под каждой буквой номер выбранного вами ответа.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tblGrid>
      <w:tr w:rsidR="00707964" w:rsidRPr="001E1A29" w:rsidTr="00493948">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Е</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Ж</w:t>
            </w:r>
          </w:p>
        </w:tc>
      </w:tr>
      <w:tr w:rsidR="00707964" w:rsidRPr="001E1A29" w:rsidTr="00493948">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r>
    </w:tbl>
    <w:p w:rsidR="00503981" w:rsidRPr="00040050" w:rsidRDefault="00503981"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610BF1" w:rsidRPr="00040050" w:rsidRDefault="00610BF1" w:rsidP="00610BF1">
      <w:pPr>
        <w:pStyle w:val="a3"/>
        <w:spacing w:before="0" w:beforeAutospacing="0" w:after="0" w:afterAutospacing="0"/>
        <w:jc w:val="center"/>
        <w:rPr>
          <w:b/>
          <w:color w:val="000000"/>
        </w:rPr>
      </w:pPr>
      <w:r w:rsidRPr="00040050">
        <w:rPr>
          <w:b/>
          <w:bCs/>
          <w:color w:val="000000"/>
        </w:rPr>
        <w:lastRenderedPageBreak/>
        <w:t xml:space="preserve">10 класс. Промежуточный контроль </w:t>
      </w:r>
    </w:p>
    <w:p w:rsidR="00610BF1" w:rsidRPr="00040050" w:rsidRDefault="00610BF1" w:rsidP="00610BF1">
      <w:pPr>
        <w:pStyle w:val="a3"/>
        <w:spacing w:before="0" w:beforeAutospacing="0" w:after="0" w:afterAutospacing="0"/>
        <w:rPr>
          <w:color w:val="000000"/>
        </w:rPr>
      </w:pPr>
      <w:r w:rsidRPr="00040050">
        <w:rPr>
          <w:bCs/>
          <w:color w:val="000000"/>
        </w:rPr>
        <w:t xml:space="preserve"> Тестовые задания</w:t>
      </w:r>
    </w:p>
    <w:p w:rsidR="00610BF1" w:rsidRPr="00040050" w:rsidRDefault="00610BF1" w:rsidP="00610BF1">
      <w:pPr>
        <w:pStyle w:val="a3"/>
        <w:spacing w:before="0" w:beforeAutospacing="0" w:after="0" w:afterAutospacing="0"/>
        <w:rPr>
          <w:color w:val="000000"/>
        </w:rPr>
      </w:pPr>
      <w:r w:rsidRPr="00040050">
        <w:rPr>
          <w:bCs/>
          <w:color w:val="000000"/>
        </w:rPr>
        <w:t>1. Что определяет правильное экономическое решение?</w:t>
      </w:r>
    </w:p>
    <w:p w:rsidR="00610BF1" w:rsidRPr="00040050" w:rsidRDefault="00610BF1" w:rsidP="00610BF1">
      <w:pPr>
        <w:pStyle w:val="a3"/>
        <w:spacing w:before="0" w:beforeAutospacing="0" w:after="0" w:afterAutospacing="0"/>
        <w:rPr>
          <w:color w:val="000000"/>
        </w:rPr>
      </w:pPr>
      <w:r w:rsidRPr="00040050">
        <w:rPr>
          <w:color w:val="000000"/>
        </w:rPr>
        <w:t>1. справедливость; 2. равенство; 3. эффективность; 4. благотворительность.</w:t>
      </w:r>
    </w:p>
    <w:p w:rsidR="00610BF1" w:rsidRPr="00040050" w:rsidRDefault="00610BF1" w:rsidP="00610BF1">
      <w:pPr>
        <w:pStyle w:val="a3"/>
        <w:spacing w:before="0" w:beforeAutospacing="0" w:after="0" w:afterAutospacing="0"/>
        <w:rPr>
          <w:color w:val="000000"/>
        </w:rPr>
      </w:pPr>
      <w:r w:rsidRPr="00040050">
        <w:rPr>
          <w:bCs/>
          <w:color w:val="000000"/>
        </w:rPr>
        <w:t>2. Когда экономические проблемы решаются частично рынком, частично</w:t>
      </w:r>
    </w:p>
    <w:p w:rsidR="00610BF1" w:rsidRPr="00040050" w:rsidRDefault="00610BF1" w:rsidP="00610BF1">
      <w:pPr>
        <w:pStyle w:val="a3"/>
        <w:spacing w:before="0" w:beforeAutospacing="0" w:after="0" w:afterAutospacing="0"/>
        <w:rPr>
          <w:color w:val="000000"/>
        </w:rPr>
      </w:pPr>
      <w:r w:rsidRPr="00040050">
        <w:rPr>
          <w:bCs/>
          <w:color w:val="000000"/>
        </w:rPr>
        <w:t>правительством, то экономика:</w:t>
      </w:r>
    </w:p>
    <w:p w:rsidR="00610BF1" w:rsidRPr="00040050" w:rsidRDefault="00610BF1" w:rsidP="00610BF1">
      <w:pPr>
        <w:pStyle w:val="a3"/>
        <w:spacing w:before="0" w:beforeAutospacing="0" w:after="0" w:afterAutospacing="0"/>
        <w:rPr>
          <w:color w:val="000000"/>
        </w:rPr>
      </w:pPr>
      <w:r w:rsidRPr="00040050">
        <w:rPr>
          <w:color w:val="000000"/>
        </w:rPr>
        <w:t>1. командная; 2. рыночная; 3. натуральная; 4. смешанная.</w:t>
      </w:r>
    </w:p>
    <w:p w:rsidR="00610BF1" w:rsidRPr="00040050" w:rsidRDefault="00610BF1" w:rsidP="00610BF1">
      <w:pPr>
        <w:pStyle w:val="a3"/>
        <w:spacing w:before="0" w:beforeAutospacing="0" w:after="0" w:afterAutospacing="0"/>
        <w:rPr>
          <w:color w:val="000000"/>
        </w:rPr>
      </w:pPr>
      <w:r w:rsidRPr="00040050">
        <w:rPr>
          <w:bCs/>
          <w:color w:val="000000"/>
        </w:rPr>
        <w:t>3. Наступление зимы привело к тому, что спрос на теплые шарфы вырос. Поэтому</w:t>
      </w:r>
    </w:p>
    <w:p w:rsidR="00610BF1" w:rsidRPr="00040050" w:rsidRDefault="00610BF1" w:rsidP="00610BF1">
      <w:pPr>
        <w:pStyle w:val="a3"/>
        <w:spacing w:before="0" w:beforeAutospacing="0" w:after="0" w:afterAutospacing="0"/>
        <w:rPr>
          <w:color w:val="000000"/>
        </w:rPr>
      </w:pPr>
      <w:r w:rsidRPr="00040050">
        <w:rPr>
          <w:bCs/>
          <w:color w:val="000000"/>
        </w:rPr>
        <w:t>вязать и продавать шарфы стали больше. В результате цена на шарфы...</w:t>
      </w:r>
    </w:p>
    <w:p w:rsidR="00610BF1" w:rsidRPr="00040050" w:rsidRDefault="00610BF1" w:rsidP="00610BF1">
      <w:pPr>
        <w:pStyle w:val="a3"/>
        <w:spacing w:before="0" w:beforeAutospacing="0" w:after="0" w:afterAutospacing="0"/>
        <w:rPr>
          <w:color w:val="000000"/>
        </w:rPr>
      </w:pPr>
      <w:r w:rsidRPr="00040050">
        <w:rPr>
          <w:color w:val="000000"/>
        </w:rPr>
        <w:t>1. повысилась; 2. могла не измениться; 3. упала; 4. удвоилась.</w:t>
      </w:r>
    </w:p>
    <w:p w:rsidR="00610BF1" w:rsidRPr="00040050" w:rsidRDefault="00610BF1" w:rsidP="00610BF1">
      <w:pPr>
        <w:pStyle w:val="a3"/>
        <w:spacing w:before="0" w:beforeAutospacing="0" w:after="0" w:afterAutospacing="0"/>
        <w:rPr>
          <w:color w:val="000000"/>
        </w:rPr>
      </w:pPr>
      <w:r w:rsidRPr="00040050">
        <w:rPr>
          <w:bCs/>
          <w:color w:val="000000"/>
        </w:rPr>
        <w:t>4. Обмен одного блага на другое напрямую (без использования денег), называется</w:t>
      </w:r>
    </w:p>
    <w:p w:rsidR="00610BF1" w:rsidRPr="00040050" w:rsidRDefault="00610BF1" w:rsidP="00610BF1">
      <w:pPr>
        <w:pStyle w:val="a3"/>
        <w:spacing w:before="0" w:beforeAutospacing="0" w:after="0" w:afterAutospacing="0"/>
        <w:rPr>
          <w:color w:val="000000"/>
        </w:rPr>
      </w:pPr>
      <w:r w:rsidRPr="00040050">
        <w:rPr>
          <w:color w:val="000000"/>
        </w:rPr>
        <w:t>1. брокером; 2. бартером; 3. дилером; 4. маклером.</w:t>
      </w:r>
    </w:p>
    <w:p w:rsidR="00610BF1" w:rsidRPr="00040050" w:rsidRDefault="00610BF1" w:rsidP="00610BF1">
      <w:pPr>
        <w:pStyle w:val="a3"/>
        <w:spacing w:before="0" w:beforeAutospacing="0" w:after="0" w:afterAutospacing="0"/>
        <w:rPr>
          <w:color w:val="000000"/>
        </w:rPr>
      </w:pPr>
      <w:r w:rsidRPr="00040050">
        <w:rPr>
          <w:bCs/>
          <w:color w:val="000000"/>
        </w:rPr>
        <w:t>5. Если продали 200 штук некоторого товара по 100 рублей, на производство которых</w:t>
      </w:r>
    </w:p>
    <w:p w:rsidR="00610BF1" w:rsidRPr="00040050" w:rsidRDefault="00610BF1" w:rsidP="00610BF1">
      <w:pPr>
        <w:pStyle w:val="a3"/>
        <w:spacing w:before="0" w:beforeAutospacing="0" w:after="0" w:afterAutospacing="0"/>
        <w:rPr>
          <w:color w:val="000000"/>
        </w:rPr>
      </w:pPr>
      <w:r w:rsidRPr="00040050">
        <w:rPr>
          <w:bCs/>
          <w:color w:val="000000"/>
        </w:rPr>
        <w:t>потратили 4000 рублей на материалы и 8000 рублей на зарплату рабочих, то</w:t>
      </w:r>
    </w:p>
    <w:p w:rsidR="00610BF1" w:rsidRPr="00040050" w:rsidRDefault="00610BF1" w:rsidP="00610BF1">
      <w:pPr>
        <w:pStyle w:val="a3"/>
        <w:spacing w:before="0" w:beforeAutospacing="0" w:after="0" w:afterAutospacing="0"/>
        <w:rPr>
          <w:color w:val="000000"/>
        </w:rPr>
      </w:pPr>
      <w:r w:rsidRPr="00040050">
        <w:rPr>
          <w:bCs/>
          <w:color w:val="000000"/>
        </w:rPr>
        <w:t>прибыль составит:</w:t>
      </w:r>
    </w:p>
    <w:p w:rsidR="00610BF1" w:rsidRPr="00040050" w:rsidRDefault="00610BF1" w:rsidP="00610BF1">
      <w:pPr>
        <w:pStyle w:val="a3"/>
        <w:spacing w:before="0" w:beforeAutospacing="0" w:after="0" w:afterAutospacing="0"/>
        <w:rPr>
          <w:color w:val="000000"/>
        </w:rPr>
      </w:pPr>
      <w:r w:rsidRPr="00040050">
        <w:rPr>
          <w:color w:val="000000"/>
        </w:rPr>
        <w:t>1. 20000 руб.;</w:t>
      </w:r>
    </w:p>
    <w:p w:rsidR="00610BF1" w:rsidRPr="00040050" w:rsidRDefault="00610BF1" w:rsidP="00610BF1">
      <w:pPr>
        <w:pStyle w:val="a3"/>
        <w:spacing w:before="0" w:beforeAutospacing="0" w:after="0" w:afterAutospacing="0"/>
        <w:rPr>
          <w:color w:val="000000"/>
        </w:rPr>
      </w:pPr>
      <w:r w:rsidRPr="00040050">
        <w:rPr>
          <w:color w:val="000000"/>
        </w:rPr>
        <w:t>2. 12000 руб.;</w:t>
      </w:r>
    </w:p>
    <w:p w:rsidR="00610BF1" w:rsidRPr="00040050" w:rsidRDefault="00610BF1" w:rsidP="00610BF1">
      <w:pPr>
        <w:pStyle w:val="a3"/>
        <w:spacing w:before="0" w:beforeAutospacing="0" w:after="0" w:afterAutospacing="0"/>
        <w:rPr>
          <w:color w:val="000000"/>
        </w:rPr>
      </w:pPr>
      <w:r w:rsidRPr="00040050">
        <w:rPr>
          <w:color w:val="000000"/>
        </w:rPr>
        <w:t>3. 8000 руб.;</w:t>
      </w:r>
    </w:p>
    <w:p w:rsidR="00610BF1" w:rsidRPr="00040050" w:rsidRDefault="00610BF1" w:rsidP="00610BF1">
      <w:pPr>
        <w:pStyle w:val="a3"/>
        <w:spacing w:before="0" w:beforeAutospacing="0" w:after="0" w:afterAutospacing="0"/>
        <w:rPr>
          <w:color w:val="000000"/>
        </w:rPr>
      </w:pPr>
      <w:r w:rsidRPr="00040050">
        <w:rPr>
          <w:color w:val="000000"/>
        </w:rPr>
        <w:t>4. 28000 руб.</w:t>
      </w:r>
    </w:p>
    <w:p w:rsidR="00610BF1" w:rsidRPr="00040050" w:rsidRDefault="00610BF1" w:rsidP="00610BF1">
      <w:pPr>
        <w:pStyle w:val="a3"/>
        <w:spacing w:before="0" w:beforeAutospacing="0" w:after="0" w:afterAutospacing="0"/>
        <w:rPr>
          <w:color w:val="000000"/>
        </w:rPr>
      </w:pPr>
      <w:r w:rsidRPr="00040050">
        <w:rPr>
          <w:bCs/>
          <w:color w:val="000000"/>
        </w:rPr>
        <w:t>6. Что из перечисленного, скорее всего, является экономическим ресурсом?</w:t>
      </w:r>
    </w:p>
    <w:p w:rsidR="00610BF1" w:rsidRPr="00040050" w:rsidRDefault="00610BF1" w:rsidP="00610BF1">
      <w:pPr>
        <w:pStyle w:val="a3"/>
        <w:spacing w:before="0" w:beforeAutospacing="0" w:after="0" w:afterAutospacing="0"/>
        <w:rPr>
          <w:color w:val="000000"/>
        </w:rPr>
      </w:pPr>
      <w:r w:rsidRPr="00040050">
        <w:rPr>
          <w:color w:val="000000"/>
        </w:rPr>
        <w:t>1. золотая цепочка; 2. серебряная ложка; 3. платиновая монета; 4. железная лопата; 5. всё перечисленное</w:t>
      </w:r>
    </w:p>
    <w:p w:rsidR="00610BF1" w:rsidRPr="00040050" w:rsidRDefault="00610BF1" w:rsidP="00610BF1">
      <w:pPr>
        <w:pStyle w:val="a3"/>
        <w:spacing w:before="0" w:beforeAutospacing="0" w:after="0" w:afterAutospacing="0"/>
        <w:rPr>
          <w:color w:val="000000"/>
        </w:rPr>
      </w:pPr>
      <w:r w:rsidRPr="00040050">
        <w:rPr>
          <w:bCs/>
          <w:color w:val="000000"/>
        </w:rPr>
        <w:t>7. Прибыль компании определяется как:</w:t>
      </w:r>
    </w:p>
    <w:p w:rsidR="00610BF1" w:rsidRPr="00040050" w:rsidRDefault="00610BF1" w:rsidP="00610BF1">
      <w:pPr>
        <w:pStyle w:val="a3"/>
        <w:spacing w:before="0" w:beforeAutospacing="0" w:after="0" w:afterAutospacing="0"/>
        <w:rPr>
          <w:color w:val="000000"/>
        </w:rPr>
      </w:pPr>
      <w:r w:rsidRPr="00040050">
        <w:rPr>
          <w:color w:val="000000"/>
        </w:rPr>
        <w:t>1. сумма выручки и затрат; 2. разность выручки и затрат; 3. разность затрат и выручки; 4. выручка.</w:t>
      </w:r>
    </w:p>
    <w:p w:rsidR="00610BF1" w:rsidRPr="00040050" w:rsidRDefault="00610BF1" w:rsidP="00610BF1">
      <w:pPr>
        <w:pStyle w:val="a3"/>
        <w:spacing w:before="0" w:beforeAutospacing="0" w:after="0" w:afterAutospacing="0"/>
        <w:rPr>
          <w:color w:val="000000"/>
        </w:rPr>
      </w:pPr>
      <w:r w:rsidRPr="00040050">
        <w:rPr>
          <w:bCs/>
          <w:color w:val="000000"/>
        </w:rPr>
        <w:t>8. Иностранная валюта попадает в страну, если</w:t>
      </w:r>
    </w:p>
    <w:p w:rsidR="00610BF1" w:rsidRPr="00040050" w:rsidRDefault="00610BF1" w:rsidP="00610BF1">
      <w:pPr>
        <w:pStyle w:val="a3"/>
        <w:spacing w:before="0" w:beforeAutospacing="0" w:after="0" w:afterAutospacing="0"/>
        <w:rPr>
          <w:color w:val="000000"/>
        </w:rPr>
      </w:pPr>
      <w:r w:rsidRPr="00040050">
        <w:rPr>
          <w:color w:val="000000"/>
        </w:rPr>
        <w:t>1. страна импортирует иностранные товары;</w:t>
      </w:r>
    </w:p>
    <w:p w:rsidR="00610BF1" w:rsidRPr="00040050" w:rsidRDefault="00610BF1" w:rsidP="00610BF1">
      <w:pPr>
        <w:pStyle w:val="a3"/>
        <w:spacing w:before="0" w:beforeAutospacing="0" w:after="0" w:afterAutospacing="0"/>
        <w:rPr>
          <w:color w:val="000000"/>
        </w:rPr>
      </w:pPr>
      <w:r w:rsidRPr="00040050">
        <w:rPr>
          <w:color w:val="000000"/>
        </w:rPr>
        <w:t>2. страна экспортирует свои товары;</w:t>
      </w:r>
    </w:p>
    <w:p w:rsidR="00610BF1" w:rsidRPr="00040050" w:rsidRDefault="00610BF1" w:rsidP="00610BF1">
      <w:pPr>
        <w:pStyle w:val="a3"/>
        <w:spacing w:before="0" w:beforeAutospacing="0" w:after="0" w:afterAutospacing="0"/>
        <w:rPr>
          <w:color w:val="000000"/>
        </w:rPr>
      </w:pPr>
      <w:r w:rsidRPr="00040050">
        <w:rPr>
          <w:color w:val="000000"/>
        </w:rPr>
        <w:t>3. граждане страны едут за границу;</w:t>
      </w:r>
    </w:p>
    <w:p w:rsidR="00610BF1" w:rsidRPr="00040050" w:rsidRDefault="00610BF1" w:rsidP="00610BF1">
      <w:pPr>
        <w:pStyle w:val="a3"/>
        <w:spacing w:before="0" w:beforeAutospacing="0" w:after="0" w:afterAutospacing="0"/>
        <w:rPr>
          <w:color w:val="000000"/>
        </w:rPr>
      </w:pPr>
      <w:r w:rsidRPr="00040050">
        <w:rPr>
          <w:color w:val="000000"/>
        </w:rPr>
        <w:t>4. граждане страны посылают почтовые переводы родственникам за границей.</w:t>
      </w:r>
    </w:p>
    <w:p w:rsidR="00610BF1" w:rsidRPr="00040050" w:rsidRDefault="00610BF1" w:rsidP="00610BF1">
      <w:pPr>
        <w:pStyle w:val="a3"/>
        <w:spacing w:before="0" w:beforeAutospacing="0" w:after="0" w:afterAutospacing="0"/>
        <w:rPr>
          <w:color w:val="000000"/>
        </w:rPr>
      </w:pPr>
      <w:r w:rsidRPr="00040050">
        <w:rPr>
          <w:bCs/>
          <w:color w:val="000000"/>
        </w:rPr>
        <w:t>9. Если государство установит цену, при которой величина спроса (количество</w:t>
      </w:r>
    </w:p>
    <w:p w:rsidR="00610BF1" w:rsidRPr="00040050" w:rsidRDefault="00610BF1" w:rsidP="00610BF1">
      <w:pPr>
        <w:pStyle w:val="a3"/>
        <w:spacing w:before="0" w:beforeAutospacing="0" w:after="0" w:afterAutospacing="0"/>
        <w:rPr>
          <w:color w:val="000000"/>
        </w:rPr>
      </w:pPr>
      <w:r w:rsidRPr="00040050">
        <w:rPr>
          <w:bCs/>
          <w:color w:val="000000"/>
        </w:rPr>
        <w:t>товара, которое хотят и могут купить по данной цене) будет больше величины</w:t>
      </w:r>
    </w:p>
    <w:p w:rsidR="00610BF1" w:rsidRPr="00040050" w:rsidRDefault="00610BF1" w:rsidP="00610BF1">
      <w:pPr>
        <w:pStyle w:val="a3"/>
        <w:spacing w:before="0" w:beforeAutospacing="0" w:after="0" w:afterAutospacing="0"/>
        <w:rPr>
          <w:color w:val="000000"/>
        </w:rPr>
      </w:pPr>
      <w:r w:rsidRPr="00040050">
        <w:rPr>
          <w:bCs/>
          <w:color w:val="000000"/>
        </w:rPr>
        <w:t>предложения (количества товара, которое хотят и могут продать по данной цене), то</w:t>
      </w:r>
    </w:p>
    <w:p w:rsidR="00610BF1" w:rsidRPr="00040050" w:rsidRDefault="00610BF1" w:rsidP="00610BF1">
      <w:pPr>
        <w:pStyle w:val="a3"/>
        <w:spacing w:before="0" w:beforeAutospacing="0" w:after="0" w:afterAutospacing="0"/>
        <w:rPr>
          <w:color w:val="000000"/>
        </w:rPr>
      </w:pPr>
      <w:r w:rsidRPr="00040050">
        <w:rPr>
          <w:color w:val="000000"/>
        </w:rPr>
        <w:t>1. объем продаж будет равен величине спроса;</w:t>
      </w:r>
    </w:p>
    <w:p w:rsidR="00610BF1" w:rsidRPr="00040050" w:rsidRDefault="00610BF1" w:rsidP="00610BF1">
      <w:pPr>
        <w:pStyle w:val="a3"/>
        <w:spacing w:before="0" w:beforeAutospacing="0" w:after="0" w:afterAutospacing="0"/>
        <w:rPr>
          <w:color w:val="000000"/>
        </w:rPr>
      </w:pPr>
      <w:r w:rsidRPr="00040050">
        <w:rPr>
          <w:color w:val="000000"/>
        </w:rPr>
        <w:t>2. объем продаж будет равен величине предложения;</w:t>
      </w:r>
    </w:p>
    <w:p w:rsidR="00610BF1" w:rsidRPr="00040050" w:rsidRDefault="00610BF1" w:rsidP="00610BF1">
      <w:pPr>
        <w:pStyle w:val="a3"/>
        <w:spacing w:before="0" w:beforeAutospacing="0" w:after="0" w:afterAutospacing="0"/>
        <w:rPr>
          <w:color w:val="000000"/>
        </w:rPr>
      </w:pPr>
      <w:r w:rsidRPr="00040050">
        <w:rPr>
          <w:color w:val="000000"/>
        </w:rPr>
        <w:t>3. объем продаж будет равен среднему арифметическому величин спроса и</w:t>
      </w:r>
    </w:p>
    <w:p w:rsidR="00610BF1" w:rsidRPr="00040050" w:rsidRDefault="00610BF1" w:rsidP="00610BF1">
      <w:pPr>
        <w:pStyle w:val="a3"/>
        <w:spacing w:before="0" w:beforeAutospacing="0" w:after="0" w:afterAutospacing="0"/>
        <w:rPr>
          <w:color w:val="000000"/>
        </w:rPr>
      </w:pPr>
      <w:r w:rsidRPr="00040050">
        <w:rPr>
          <w:color w:val="000000"/>
        </w:rPr>
        <w:t>предложения;</w:t>
      </w:r>
    </w:p>
    <w:p w:rsidR="00610BF1" w:rsidRPr="00040050" w:rsidRDefault="00610BF1" w:rsidP="00610BF1">
      <w:pPr>
        <w:pStyle w:val="a3"/>
        <w:spacing w:before="0" w:beforeAutospacing="0" w:after="0" w:afterAutospacing="0"/>
        <w:rPr>
          <w:color w:val="000000"/>
        </w:rPr>
      </w:pPr>
      <w:r w:rsidRPr="00040050">
        <w:rPr>
          <w:color w:val="000000"/>
        </w:rPr>
        <w:t>4. не все продавцы смогут продать свой товар.</w:t>
      </w:r>
    </w:p>
    <w:p w:rsidR="00610BF1" w:rsidRPr="00040050" w:rsidRDefault="00610BF1" w:rsidP="00610BF1">
      <w:pPr>
        <w:pStyle w:val="a3"/>
        <w:spacing w:before="0" w:beforeAutospacing="0" w:after="0" w:afterAutospacing="0"/>
        <w:rPr>
          <w:color w:val="000000"/>
        </w:rPr>
      </w:pPr>
      <w:r w:rsidRPr="00040050">
        <w:rPr>
          <w:bCs/>
          <w:color w:val="000000"/>
        </w:rPr>
        <w:t>10. За товар Х дают 10 граммов золота, а за товар Y – 30 граммов серебра, при этом</w:t>
      </w:r>
    </w:p>
    <w:p w:rsidR="00610BF1" w:rsidRPr="00040050" w:rsidRDefault="00610BF1" w:rsidP="00610BF1">
      <w:pPr>
        <w:pStyle w:val="a3"/>
        <w:spacing w:before="0" w:beforeAutospacing="0" w:after="0" w:afterAutospacing="0"/>
        <w:rPr>
          <w:color w:val="000000"/>
        </w:rPr>
      </w:pPr>
      <w:r w:rsidRPr="00040050">
        <w:rPr>
          <w:bCs/>
          <w:color w:val="000000"/>
        </w:rPr>
        <w:t>без денег можно обменять единицу товара Х на 5 единиц товара Y. В этом случае</w:t>
      </w:r>
    </w:p>
    <w:p w:rsidR="00610BF1" w:rsidRPr="00040050" w:rsidRDefault="00610BF1" w:rsidP="00610BF1">
      <w:pPr>
        <w:pStyle w:val="a3"/>
        <w:spacing w:before="0" w:beforeAutospacing="0" w:after="0" w:afterAutospacing="0"/>
        <w:rPr>
          <w:color w:val="000000"/>
        </w:rPr>
      </w:pPr>
      <w:r w:rsidRPr="00040050">
        <w:rPr>
          <w:bCs/>
          <w:color w:val="000000"/>
        </w:rPr>
        <w:t>один грамм золота можно обменять на:</w:t>
      </w:r>
    </w:p>
    <w:p w:rsidR="00610BF1" w:rsidRPr="00040050" w:rsidRDefault="00610BF1" w:rsidP="00610BF1">
      <w:pPr>
        <w:pStyle w:val="a3"/>
        <w:spacing w:before="0" w:beforeAutospacing="0" w:after="0" w:afterAutospacing="0"/>
        <w:rPr>
          <w:color w:val="000000"/>
        </w:rPr>
      </w:pPr>
      <w:r w:rsidRPr="00040050">
        <w:rPr>
          <w:color w:val="000000"/>
        </w:rPr>
        <w:t>1. 3 грамма серебра;</w:t>
      </w:r>
    </w:p>
    <w:p w:rsidR="00610BF1" w:rsidRPr="00040050" w:rsidRDefault="00610BF1" w:rsidP="00610BF1">
      <w:pPr>
        <w:pStyle w:val="a3"/>
        <w:spacing w:before="0" w:beforeAutospacing="0" w:after="0" w:afterAutospacing="0"/>
        <w:rPr>
          <w:color w:val="000000"/>
        </w:rPr>
      </w:pPr>
      <w:r w:rsidRPr="00040050">
        <w:rPr>
          <w:color w:val="000000"/>
        </w:rPr>
        <w:t>2. 150 граммов серебра;</w:t>
      </w:r>
    </w:p>
    <w:p w:rsidR="00610BF1" w:rsidRPr="00040050" w:rsidRDefault="00610BF1" w:rsidP="00610BF1">
      <w:pPr>
        <w:pStyle w:val="a3"/>
        <w:spacing w:before="0" w:beforeAutospacing="0" w:after="0" w:afterAutospacing="0"/>
        <w:rPr>
          <w:color w:val="000000"/>
        </w:rPr>
      </w:pPr>
      <w:r w:rsidRPr="00040050">
        <w:rPr>
          <w:color w:val="000000"/>
        </w:rPr>
        <w:t>3. 15 граммов серебра;</w:t>
      </w:r>
    </w:p>
    <w:p w:rsidR="00610BF1" w:rsidRPr="00040050" w:rsidRDefault="00610BF1" w:rsidP="00610BF1">
      <w:pPr>
        <w:pStyle w:val="a3"/>
        <w:spacing w:before="0" w:beforeAutospacing="0" w:after="0" w:afterAutospacing="0"/>
        <w:rPr>
          <w:color w:val="000000"/>
        </w:rPr>
      </w:pPr>
      <w:r w:rsidRPr="00040050">
        <w:rPr>
          <w:color w:val="000000"/>
        </w:rPr>
        <w:t>4. 6 граммов серебра.</w:t>
      </w:r>
    </w:p>
    <w:p w:rsidR="00610BF1" w:rsidRPr="00040050" w:rsidRDefault="00610BF1" w:rsidP="00610BF1">
      <w:pPr>
        <w:pStyle w:val="a3"/>
        <w:spacing w:before="0" w:beforeAutospacing="0" w:after="0" w:afterAutospacing="0"/>
        <w:rPr>
          <w:color w:val="000000"/>
        </w:rPr>
      </w:pPr>
      <w:r w:rsidRPr="00040050">
        <w:rPr>
          <w:bCs/>
          <w:color w:val="000000"/>
        </w:rPr>
        <w:t>11. Экономику лучше всего определить как изучение</w:t>
      </w:r>
      <w:r w:rsidRPr="00040050">
        <w:rPr>
          <w:color w:val="000000"/>
        </w:rPr>
        <w:t>:</w:t>
      </w:r>
    </w:p>
    <w:p w:rsidR="00610BF1" w:rsidRPr="00040050" w:rsidRDefault="00610BF1" w:rsidP="00610BF1">
      <w:pPr>
        <w:pStyle w:val="a3"/>
        <w:spacing w:before="0" w:beforeAutospacing="0" w:after="0" w:afterAutospacing="0"/>
        <w:rPr>
          <w:color w:val="000000"/>
        </w:rPr>
      </w:pPr>
      <w:r w:rsidRPr="00040050">
        <w:rPr>
          <w:color w:val="000000"/>
        </w:rPr>
        <w:t>1) того, как распределяется доход среди различных групп населения;</w:t>
      </w:r>
    </w:p>
    <w:p w:rsidR="00610BF1" w:rsidRPr="00040050" w:rsidRDefault="00610BF1" w:rsidP="00610BF1">
      <w:pPr>
        <w:pStyle w:val="a3"/>
        <w:spacing w:before="0" w:beforeAutospacing="0" w:after="0" w:afterAutospacing="0"/>
        <w:rPr>
          <w:color w:val="000000"/>
        </w:rPr>
      </w:pPr>
      <w:r w:rsidRPr="00040050">
        <w:rPr>
          <w:color w:val="000000"/>
        </w:rPr>
        <w:t>2) различных типов организации бизнеса;</w:t>
      </w:r>
    </w:p>
    <w:p w:rsidR="00610BF1" w:rsidRPr="00040050" w:rsidRDefault="00610BF1" w:rsidP="00610BF1">
      <w:pPr>
        <w:pStyle w:val="a3"/>
        <w:spacing w:before="0" w:beforeAutospacing="0" w:after="0" w:afterAutospacing="0"/>
        <w:rPr>
          <w:color w:val="000000"/>
        </w:rPr>
      </w:pPr>
      <w:r w:rsidRPr="00040050">
        <w:rPr>
          <w:color w:val="000000"/>
        </w:rPr>
        <w:t>3) государственного вмешательства в управление бизнесом</w:t>
      </w:r>
    </w:p>
    <w:p w:rsidR="00610BF1" w:rsidRPr="00040050" w:rsidRDefault="00610BF1" w:rsidP="00610BF1">
      <w:pPr>
        <w:pStyle w:val="a3"/>
        <w:spacing w:before="0" w:beforeAutospacing="0" w:after="0" w:afterAutospacing="0"/>
        <w:rPr>
          <w:color w:val="000000"/>
        </w:rPr>
      </w:pPr>
      <w:r w:rsidRPr="00040050">
        <w:rPr>
          <w:color w:val="000000"/>
        </w:rPr>
        <w:t>4 ) того, как лучше удовлетворить неограниченные потребности ограниченным количеством ресурсов</w:t>
      </w:r>
    </w:p>
    <w:p w:rsidR="00610BF1" w:rsidRPr="00040050" w:rsidRDefault="00610BF1" w:rsidP="00610BF1">
      <w:pPr>
        <w:pStyle w:val="a3"/>
        <w:spacing w:before="0" w:beforeAutospacing="0" w:after="0" w:afterAutospacing="0"/>
        <w:rPr>
          <w:color w:val="000000"/>
        </w:rPr>
      </w:pPr>
      <w:r w:rsidRPr="00040050">
        <w:rPr>
          <w:bCs/>
          <w:color w:val="000000"/>
        </w:rPr>
        <w:t>12. В каком из перечисленных ниже вариантов представлены примеры всех трех видов</w:t>
      </w:r>
    </w:p>
    <w:p w:rsidR="00610BF1" w:rsidRPr="00040050" w:rsidRDefault="00610BF1" w:rsidP="00610BF1">
      <w:pPr>
        <w:pStyle w:val="a3"/>
        <w:spacing w:before="0" w:beforeAutospacing="0" w:after="0" w:afterAutospacing="0"/>
        <w:rPr>
          <w:color w:val="000000"/>
        </w:rPr>
      </w:pPr>
      <w:r w:rsidRPr="00040050">
        <w:rPr>
          <w:bCs/>
          <w:color w:val="000000"/>
        </w:rPr>
        <w:t>факторов производства: земли, труда и капитала?</w:t>
      </w:r>
    </w:p>
    <w:p w:rsidR="00610BF1" w:rsidRPr="00040050" w:rsidRDefault="00610BF1" w:rsidP="00610BF1">
      <w:pPr>
        <w:pStyle w:val="a3"/>
        <w:spacing w:before="0" w:beforeAutospacing="0" w:after="0" w:afterAutospacing="0"/>
        <w:rPr>
          <w:color w:val="000000"/>
        </w:rPr>
      </w:pPr>
      <w:r w:rsidRPr="00040050">
        <w:rPr>
          <w:bCs/>
          <w:color w:val="000000"/>
        </w:rPr>
        <w:lastRenderedPageBreak/>
        <w:t>1)</w:t>
      </w:r>
      <w:r w:rsidRPr="00040050">
        <w:rPr>
          <w:color w:val="000000"/>
        </w:rPr>
        <w:t> деньги, слесарь, пашня; </w:t>
      </w:r>
      <w:r w:rsidRPr="00040050">
        <w:rPr>
          <w:bCs/>
          <w:color w:val="000000"/>
        </w:rPr>
        <w:t>2)</w:t>
      </w:r>
      <w:r w:rsidRPr="00040050">
        <w:rPr>
          <w:color w:val="000000"/>
        </w:rPr>
        <w:t> шофер, нефть, вагон; </w:t>
      </w:r>
      <w:r w:rsidRPr="00040050">
        <w:rPr>
          <w:bCs/>
          <w:color w:val="000000"/>
        </w:rPr>
        <w:t>3)</w:t>
      </w:r>
      <w:r w:rsidRPr="00040050">
        <w:rPr>
          <w:color w:val="000000"/>
        </w:rPr>
        <w:t> токарь, станок, акции;</w:t>
      </w:r>
    </w:p>
    <w:p w:rsidR="00610BF1" w:rsidRPr="00040050" w:rsidRDefault="00610BF1" w:rsidP="00610BF1">
      <w:pPr>
        <w:pStyle w:val="a3"/>
        <w:spacing w:before="0" w:beforeAutospacing="0" w:after="0" w:afterAutospacing="0"/>
        <w:rPr>
          <w:color w:val="000000"/>
        </w:rPr>
      </w:pPr>
      <w:r w:rsidRPr="00040050">
        <w:rPr>
          <w:bCs/>
          <w:color w:val="000000"/>
        </w:rPr>
        <w:t>4)</w:t>
      </w:r>
      <w:r w:rsidRPr="00040050">
        <w:rPr>
          <w:color w:val="000000"/>
        </w:rPr>
        <w:t> облигации, природный газ, менеджер</w:t>
      </w:r>
      <w:r w:rsidRPr="00040050">
        <w:rPr>
          <w:bCs/>
          <w:color w:val="000000"/>
        </w:rPr>
        <w:t>; 5)</w:t>
      </w:r>
      <w:r w:rsidRPr="00040050">
        <w:rPr>
          <w:color w:val="000000"/>
        </w:rPr>
        <w:t> шофер, грузовик, рабочий.</w:t>
      </w:r>
    </w:p>
    <w:p w:rsidR="00610BF1" w:rsidRPr="00040050" w:rsidRDefault="00610BF1" w:rsidP="00610BF1">
      <w:pPr>
        <w:pStyle w:val="a3"/>
        <w:spacing w:before="0" w:beforeAutospacing="0" w:after="0" w:afterAutospacing="0"/>
        <w:rPr>
          <w:color w:val="000000"/>
        </w:rPr>
      </w:pPr>
      <w:r w:rsidRPr="00040050">
        <w:rPr>
          <w:bCs/>
          <w:color w:val="000000"/>
        </w:rPr>
        <w:t>13. Проблема ограниченности …</w:t>
      </w:r>
    </w:p>
    <w:p w:rsidR="00610BF1" w:rsidRPr="00040050" w:rsidRDefault="00610BF1" w:rsidP="00610BF1">
      <w:pPr>
        <w:pStyle w:val="a3"/>
        <w:spacing w:before="0" w:beforeAutospacing="0" w:after="0" w:afterAutospacing="0"/>
        <w:rPr>
          <w:color w:val="000000"/>
        </w:rPr>
      </w:pPr>
      <w:r w:rsidRPr="00040050">
        <w:rPr>
          <w:color w:val="000000"/>
        </w:rPr>
        <w:t>1) возникает только в процессе производства товаров</w:t>
      </w:r>
    </w:p>
    <w:p w:rsidR="00610BF1" w:rsidRPr="00040050" w:rsidRDefault="00610BF1" w:rsidP="00610BF1">
      <w:pPr>
        <w:pStyle w:val="a3"/>
        <w:spacing w:before="0" w:beforeAutospacing="0" w:after="0" w:afterAutospacing="0"/>
        <w:rPr>
          <w:color w:val="000000"/>
        </w:rPr>
      </w:pPr>
      <w:r w:rsidRPr="00040050">
        <w:rPr>
          <w:color w:val="000000"/>
        </w:rPr>
        <w:t>2) возникает только у потребителей товаров</w:t>
      </w:r>
    </w:p>
    <w:p w:rsidR="00610BF1" w:rsidRPr="00040050" w:rsidRDefault="00610BF1" w:rsidP="00610BF1">
      <w:pPr>
        <w:pStyle w:val="a3"/>
        <w:spacing w:before="0" w:beforeAutospacing="0" w:after="0" w:afterAutospacing="0"/>
        <w:rPr>
          <w:color w:val="000000"/>
        </w:rPr>
      </w:pPr>
      <w:r w:rsidRPr="00040050">
        <w:rPr>
          <w:color w:val="000000"/>
        </w:rPr>
        <w:t>3) является временно неразрешимой проблемой</w:t>
      </w:r>
    </w:p>
    <w:p w:rsidR="00610BF1" w:rsidRPr="00040050" w:rsidRDefault="00610BF1" w:rsidP="00610BF1">
      <w:pPr>
        <w:pStyle w:val="a3"/>
        <w:spacing w:before="0" w:beforeAutospacing="0" w:after="0" w:afterAutospacing="0"/>
        <w:rPr>
          <w:color w:val="000000"/>
        </w:rPr>
      </w:pPr>
      <w:r w:rsidRPr="00040050">
        <w:rPr>
          <w:color w:val="000000"/>
        </w:rPr>
        <w:t>4) является принципиально неразрешимой проблемой.</w:t>
      </w:r>
    </w:p>
    <w:p w:rsidR="00610BF1" w:rsidRPr="00040050" w:rsidRDefault="00610BF1" w:rsidP="00610BF1">
      <w:pPr>
        <w:pStyle w:val="a3"/>
        <w:spacing w:before="0" w:beforeAutospacing="0" w:after="0" w:afterAutospacing="0"/>
        <w:rPr>
          <w:color w:val="000000"/>
        </w:rPr>
      </w:pPr>
      <w:r w:rsidRPr="00040050">
        <w:rPr>
          <w:bCs/>
          <w:color w:val="000000"/>
        </w:rPr>
        <w:t>14. Альтернативная стоимость покупки автомобиля, скорее всего…</w:t>
      </w:r>
    </w:p>
    <w:p w:rsidR="00610BF1" w:rsidRPr="00040050" w:rsidRDefault="00610BF1" w:rsidP="00610BF1">
      <w:pPr>
        <w:pStyle w:val="a3"/>
        <w:spacing w:before="0" w:beforeAutospacing="0" w:after="0" w:afterAutospacing="0"/>
        <w:rPr>
          <w:color w:val="000000"/>
        </w:rPr>
      </w:pPr>
      <w:r w:rsidRPr="00040050">
        <w:rPr>
          <w:color w:val="000000"/>
        </w:rPr>
        <w:t>1) равна нулю, так как деньги не являются экономическим ресурсом;.</w:t>
      </w:r>
    </w:p>
    <w:p w:rsidR="00610BF1" w:rsidRPr="00040050" w:rsidRDefault="00610BF1" w:rsidP="00610BF1">
      <w:pPr>
        <w:pStyle w:val="a3"/>
        <w:spacing w:before="0" w:beforeAutospacing="0" w:after="0" w:afterAutospacing="0"/>
        <w:rPr>
          <w:color w:val="000000"/>
        </w:rPr>
      </w:pPr>
      <w:r w:rsidRPr="00040050">
        <w:rPr>
          <w:color w:val="000000"/>
        </w:rPr>
        <w:t>2) падает, если растет ставка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3) растет, если растет ставка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4) не зависит от ставки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5) все ответы неверны.</w:t>
      </w:r>
    </w:p>
    <w:p w:rsidR="00610BF1" w:rsidRPr="00040050" w:rsidRDefault="00610BF1" w:rsidP="00610BF1">
      <w:pPr>
        <w:pStyle w:val="a3"/>
        <w:spacing w:before="0" w:beforeAutospacing="0" w:after="0" w:afterAutospacing="0"/>
        <w:rPr>
          <w:color w:val="000000"/>
        </w:rPr>
      </w:pPr>
      <w:r w:rsidRPr="00040050">
        <w:rPr>
          <w:bCs/>
          <w:color w:val="000000"/>
        </w:rPr>
        <w:t>15. Кривая производственных возможностей иллюстрирует:</w:t>
      </w:r>
    </w:p>
    <w:p w:rsidR="00610BF1" w:rsidRPr="00040050" w:rsidRDefault="00610BF1" w:rsidP="00610BF1">
      <w:pPr>
        <w:pStyle w:val="a3"/>
        <w:spacing w:before="0" w:beforeAutospacing="0" w:after="0" w:afterAutospacing="0"/>
        <w:rPr>
          <w:color w:val="000000"/>
        </w:rPr>
      </w:pPr>
      <w:r w:rsidRPr="00040050">
        <w:rPr>
          <w:color w:val="000000"/>
        </w:rPr>
        <w:t>1) влияние дефицита и альтернативной стоимости на общество;</w:t>
      </w:r>
    </w:p>
    <w:p w:rsidR="00610BF1" w:rsidRPr="00040050" w:rsidRDefault="00610BF1" w:rsidP="00610BF1">
      <w:pPr>
        <w:pStyle w:val="a3"/>
        <w:spacing w:before="0" w:beforeAutospacing="0" w:after="0" w:afterAutospacing="0"/>
        <w:rPr>
          <w:color w:val="000000"/>
        </w:rPr>
      </w:pPr>
      <w:r w:rsidRPr="00040050">
        <w:rPr>
          <w:color w:val="000000"/>
        </w:rPr>
        <w:t>2) преимущества производства масла вместо пушек;</w:t>
      </w:r>
    </w:p>
    <w:p w:rsidR="00610BF1" w:rsidRPr="00040050" w:rsidRDefault="00610BF1" w:rsidP="00610BF1">
      <w:pPr>
        <w:pStyle w:val="a3"/>
        <w:spacing w:before="0" w:beforeAutospacing="0" w:after="0" w:afterAutospacing="0"/>
        <w:rPr>
          <w:color w:val="000000"/>
        </w:rPr>
      </w:pPr>
      <w:r w:rsidRPr="00040050">
        <w:rPr>
          <w:color w:val="000000"/>
        </w:rPr>
        <w:t>3) изменения в ценах различных продуктов;</w:t>
      </w:r>
    </w:p>
    <w:p w:rsidR="00610BF1" w:rsidRPr="00040050" w:rsidRDefault="00610BF1" w:rsidP="00610BF1">
      <w:pPr>
        <w:pStyle w:val="a3"/>
        <w:spacing w:before="0" w:beforeAutospacing="0" w:after="0" w:afterAutospacing="0"/>
        <w:rPr>
          <w:color w:val="000000"/>
        </w:rPr>
      </w:pPr>
      <w:r w:rsidRPr="00040050">
        <w:rPr>
          <w:color w:val="000000"/>
        </w:rPr>
        <w:t>4) альтернативную стоимость производства либо одного товара, либо другого;</w:t>
      </w:r>
    </w:p>
    <w:p w:rsidR="00610BF1" w:rsidRPr="00040050" w:rsidRDefault="00610BF1" w:rsidP="00610BF1">
      <w:pPr>
        <w:pStyle w:val="a3"/>
        <w:spacing w:before="0" w:beforeAutospacing="0" w:after="0" w:afterAutospacing="0"/>
        <w:rPr>
          <w:color w:val="000000"/>
        </w:rPr>
      </w:pPr>
      <w:r w:rsidRPr="00040050">
        <w:rPr>
          <w:color w:val="000000"/>
        </w:rPr>
        <w:t>5) нет верного ответа.</w:t>
      </w:r>
    </w:p>
    <w:p w:rsidR="002A32E5" w:rsidRPr="00040050" w:rsidRDefault="002A32E5"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2A32E5" w:rsidP="00610BF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2A32E5" w:rsidRPr="00040050" w:rsidRDefault="002A32E5" w:rsidP="00610BF1">
      <w:pPr>
        <w:pStyle w:val="a3"/>
        <w:spacing w:before="0" w:beforeAutospacing="0" w:after="0" w:afterAutospacing="0"/>
        <w:rPr>
          <w:b/>
          <w:color w:val="000000"/>
        </w:rPr>
      </w:pPr>
      <w:r w:rsidRPr="00040050">
        <w:rPr>
          <w:b/>
          <w:color w:val="000000"/>
        </w:rPr>
        <w:t>0-50%- неудовлетворительно;</w:t>
      </w:r>
    </w:p>
    <w:p w:rsidR="002A32E5" w:rsidRPr="00040050" w:rsidRDefault="002A32E5" w:rsidP="00610BF1">
      <w:pPr>
        <w:pStyle w:val="a3"/>
        <w:spacing w:before="0" w:beforeAutospacing="0" w:after="0" w:afterAutospacing="0"/>
        <w:rPr>
          <w:b/>
          <w:color w:val="000000"/>
        </w:rPr>
      </w:pPr>
      <w:r w:rsidRPr="00040050">
        <w:rPr>
          <w:b/>
          <w:color w:val="000000"/>
        </w:rPr>
        <w:t>51-70%- удовлетворительно;</w:t>
      </w:r>
    </w:p>
    <w:p w:rsidR="00503981" w:rsidRPr="00040050" w:rsidRDefault="002A32E5" w:rsidP="00610BF1">
      <w:pPr>
        <w:pStyle w:val="a3"/>
        <w:spacing w:before="0" w:beforeAutospacing="0" w:after="0" w:afterAutospacing="0"/>
        <w:rPr>
          <w:b/>
          <w:color w:val="000000"/>
        </w:rPr>
      </w:pPr>
      <w:r w:rsidRPr="00040050">
        <w:rPr>
          <w:b/>
          <w:color w:val="000000"/>
        </w:rPr>
        <w:t xml:space="preserve">71-90%- хорошо; </w:t>
      </w:r>
    </w:p>
    <w:p w:rsidR="002A32E5" w:rsidRPr="00040050" w:rsidRDefault="002A32E5" w:rsidP="00610BF1">
      <w:pPr>
        <w:pStyle w:val="a3"/>
        <w:spacing w:before="0" w:beforeAutospacing="0" w:after="0" w:afterAutospacing="0"/>
        <w:rPr>
          <w:b/>
          <w:color w:val="000000"/>
        </w:rPr>
      </w:pPr>
      <w:r w:rsidRPr="00040050">
        <w:rPr>
          <w:b/>
          <w:color w:val="000000"/>
        </w:rPr>
        <w:t>91-100%- отлично.</w:t>
      </w: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241015" w:rsidRDefault="00241015" w:rsidP="00707964">
      <w:pPr>
        <w:jc w:val="both"/>
        <w:rPr>
          <w:rFonts w:ascii="Times New Roman" w:eastAsia="Times New Roman" w:hAnsi="Times New Roman" w:cs="Times New Roman"/>
          <w:color w:val="000000"/>
          <w:sz w:val="24"/>
          <w:szCs w:val="24"/>
          <w:lang w:eastAsia="ru-RU"/>
        </w:rPr>
      </w:pPr>
    </w:p>
    <w:p w:rsidR="00615013" w:rsidRDefault="00615013" w:rsidP="00707964">
      <w:pPr>
        <w:jc w:val="both"/>
        <w:rPr>
          <w:rFonts w:ascii="Times New Roman" w:eastAsia="Times New Roman" w:hAnsi="Times New Roman" w:cs="Times New Roman"/>
          <w:color w:val="000000"/>
          <w:sz w:val="24"/>
          <w:szCs w:val="24"/>
          <w:lang w:eastAsia="ru-RU"/>
        </w:rPr>
      </w:pPr>
    </w:p>
    <w:p w:rsidR="00707964" w:rsidRPr="00040050" w:rsidRDefault="00707964" w:rsidP="00615013">
      <w:pPr>
        <w:jc w:val="center"/>
        <w:rPr>
          <w:rFonts w:ascii="Times New Roman" w:eastAsia="Times New Roman" w:hAnsi="Times New Roman" w:cs="Times New Roman"/>
          <w:b/>
          <w:bCs/>
          <w:color w:val="000000"/>
          <w:sz w:val="24"/>
          <w:szCs w:val="24"/>
          <w:lang w:eastAsia="ru-RU"/>
        </w:rPr>
      </w:pPr>
      <w:r w:rsidRPr="00040050">
        <w:rPr>
          <w:rFonts w:ascii="Times New Roman" w:hAnsi="Times New Roman" w:cs="Times New Roman"/>
          <w:b/>
          <w:sz w:val="24"/>
          <w:szCs w:val="24"/>
        </w:rPr>
        <w:lastRenderedPageBreak/>
        <w:t>Итоговый контроль</w:t>
      </w:r>
      <w:r w:rsidR="00241015">
        <w:rPr>
          <w:rFonts w:ascii="Times New Roman" w:hAnsi="Times New Roman" w:cs="Times New Roman"/>
          <w:b/>
          <w:sz w:val="24"/>
          <w:szCs w:val="24"/>
        </w:rPr>
        <w:t xml:space="preserve"> </w:t>
      </w:r>
      <w:r w:rsidRPr="00040050">
        <w:rPr>
          <w:rFonts w:ascii="Times New Roman" w:hAnsi="Times New Roman" w:cs="Times New Roman"/>
          <w:b/>
          <w:sz w:val="24"/>
          <w:szCs w:val="24"/>
        </w:rPr>
        <w:t xml:space="preserve">по экономике </w:t>
      </w:r>
      <w:bookmarkStart w:id="0" w:name="_GoBack"/>
      <w:bookmarkEnd w:id="0"/>
      <w:r w:rsidRPr="00040050">
        <w:rPr>
          <w:rFonts w:ascii="Times New Roman" w:hAnsi="Times New Roman" w:cs="Times New Roman"/>
          <w:b/>
          <w:sz w:val="24"/>
          <w:szCs w:val="24"/>
        </w:rPr>
        <w:t>в 10 классе.</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4B64E579" wp14:editId="78C4357C">
            <wp:extent cx="1674495" cy="1223645"/>
            <wp:effectExtent l="0" t="0" r="1905" b="0"/>
            <wp:docPr id="9" name="Рисунок 9" descr="https://soc-ege.sdamgia.ru/get_file?id=2094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c-ege.sdamgia.ru/get_file?id=20944&amp;p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4495" cy="1223645"/>
                    </a:xfrm>
                    <a:prstGeom prst="rect">
                      <a:avLst/>
                    </a:prstGeom>
                    <a:noFill/>
                    <a:ln>
                      <a:noFill/>
                    </a:ln>
                  </pic:spPr>
                </pic:pic>
              </a:graphicData>
            </a:graphic>
          </wp:inline>
        </w:drawing>
      </w:r>
      <w:r w:rsidRPr="00040050">
        <w:rPr>
          <w:rFonts w:ascii="Times New Roman" w:eastAsia="Times New Roman" w:hAnsi="Times New Roman" w:cs="Times New Roman"/>
          <w:color w:val="000000"/>
          <w:sz w:val="24"/>
          <w:szCs w:val="24"/>
          <w:lang w:eastAsia="ru-RU"/>
        </w:rPr>
        <w:t>1.</w:t>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ремонтно-строительных услуг: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выдача льгот</w:t>
      </w:r>
      <w:r w:rsidRPr="000D5A40">
        <w:rPr>
          <w:rFonts w:ascii="Times New Roman" w:eastAsia="Times New Roman" w:hAnsi="Times New Roman" w:cs="Times New Roman"/>
          <w:color w:val="000000"/>
          <w:sz w:val="24"/>
          <w:szCs w:val="24"/>
          <w:lang w:eastAsia="ru-RU"/>
        </w:rPr>
        <w:softHyphen/>
        <w:t>ных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тов организациям, за</w:t>
      </w:r>
      <w:r w:rsidRPr="000D5A40">
        <w:rPr>
          <w:rFonts w:ascii="Times New Roman" w:eastAsia="Times New Roman" w:hAnsi="Times New Roman" w:cs="Times New Roman"/>
          <w:color w:val="000000"/>
          <w:sz w:val="24"/>
          <w:szCs w:val="24"/>
          <w:lang w:eastAsia="ru-RU"/>
        </w:rPr>
        <w:softHyphen/>
        <w:t>ни</w:t>
      </w:r>
      <w:r w:rsidRPr="000D5A40">
        <w:rPr>
          <w:rFonts w:ascii="Times New Roman" w:eastAsia="Times New Roman" w:hAnsi="Times New Roman" w:cs="Times New Roman"/>
          <w:color w:val="000000"/>
          <w:sz w:val="24"/>
          <w:szCs w:val="24"/>
          <w:lang w:eastAsia="ru-RU"/>
        </w:rPr>
        <w:softHyphen/>
        <w:t>ма</w:t>
      </w:r>
      <w:r w:rsidRPr="000D5A40">
        <w:rPr>
          <w:rFonts w:ascii="Times New Roman" w:eastAsia="Times New Roman" w:hAnsi="Times New Roman" w:cs="Times New Roman"/>
          <w:color w:val="000000"/>
          <w:sz w:val="24"/>
          <w:szCs w:val="24"/>
          <w:lang w:eastAsia="ru-RU"/>
        </w:rPr>
        <w:softHyphen/>
        <w:t>ю</w:t>
      </w:r>
      <w:r w:rsidRPr="000D5A40">
        <w:rPr>
          <w:rFonts w:ascii="Times New Roman" w:eastAsia="Times New Roman" w:hAnsi="Times New Roman" w:cs="Times New Roman"/>
          <w:color w:val="000000"/>
          <w:sz w:val="24"/>
          <w:szCs w:val="24"/>
          <w:lang w:eastAsia="ru-RU"/>
        </w:rPr>
        <w:softHyphen/>
        <w:t>щим</w:t>
      </w:r>
      <w:r w:rsidRPr="000D5A40">
        <w:rPr>
          <w:rFonts w:ascii="Times New Roman" w:eastAsia="Times New Roman" w:hAnsi="Times New Roman" w:cs="Times New Roman"/>
          <w:color w:val="000000"/>
          <w:sz w:val="24"/>
          <w:szCs w:val="24"/>
          <w:lang w:eastAsia="ru-RU"/>
        </w:rPr>
        <w:softHyphen/>
        <w:t>ся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ством и ремонтом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увеличение до</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лей услуг рынка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развитие рынка жи</w:t>
      </w:r>
      <w:r w:rsidRPr="000D5A40">
        <w:rPr>
          <w:rFonts w:ascii="Times New Roman" w:eastAsia="Times New Roman" w:hAnsi="Times New Roman" w:cs="Times New Roman"/>
          <w:color w:val="000000"/>
          <w:sz w:val="24"/>
          <w:szCs w:val="24"/>
          <w:lang w:eastAsia="ru-RU"/>
        </w:rPr>
        <w:softHyphen/>
        <w:t>лищ</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строительства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рост налогов, упла</w:t>
      </w:r>
      <w:r w:rsidRPr="000D5A40">
        <w:rPr>
          <w:rFonts w:ascii="Times New Roman" w:eastAsia="Times New Roman" w:hAnsi="Times New Roman" w:cs="Times New Roman"/>
          <w:color w:val="000000"/>
          <w:sz w:val="24"/>
          <w:szCs w:val="24"/>
          <w:lang w:eastAsia="ru-RU"/>
        </w:rPr>
        <w:softHyphen/>
        <w:t>чи</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е</w:t>
      </w:r>
      <w:r w:rsidRPr="000D5A40">
        <w:rPr>
          <w:rFonts w:ascii="Times New Roman" w:eastAsia="Times New Roman" w:hAnsi="Times New Roman" w:cs="Times New Roman"/>
          <w:color w:val="000000"/>
          <w:sz w:val="24"/>
          <w:szCs w:val="24"/>
          <w:lang w:eastAsia="ru-RU"/>
        </w:rPr>
        <w:softHyphen/>
        <w:t>мых ремонтно-строительными организациями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повышение цен на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ные материалы</w:t>
      </w:r>
    </w:p>
    <w:p w:rsidR="00707964" w:rsidRPr="000D5A4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2.</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1A44D0C8" wp14:editId="5D0A5083">
            <wp:extent cx="1558290" cy="1339215"/>
            <wp:effectExtent l="0" t="0" r="3810" b="0"/>
            <wp:docPr id="10" name="Рисунок 10" descr="https://soc-ege.sdamgia.ru/get_file?id=2094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c-ege.sdamgia.ru/get_file?id=20945&amp;p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8290" cy="1339215"/>
                    </a:xfrm>
                    <a:prstGeom prst="rect">
                      <a:avLst/>
                    </a:prstGeom>
                    <a:noFill/>
                    <a:ln>
                      <a:noFill/>
                    </a:ln>
                  </pic:spPr>
                </pic:pic>
              </a:graphicData>
            </a:graphic>
          </wp:inline>
        </w:drawing>
      </w:r>
      <w:r w:rsidR="00B93B3C" w:rsidRPr="00040050">
        <w:rPr>
          <w:rFonts w:ascii="Times New Roman" w:eastAsia="Times New Roman" w:hAnsi="Times New Roman" w:cs="Times New Roman"/>
          <w:color w:val="000000"/>
          <w:sz w:val="24"/>
          <w:szCs w:val="24"/>
          <w:lang w:eastAsia="ru-RU"/>
        </w:rPr>
        <w:t>2</w:t>
      </w:r>
      <w:r w:rsidRPr="00040050">
        <w:rPr>
          <w:rFonts w:ascii="Times New Roman" w:eastAsia="Times New Roman" w:hAnsi="Times New Roman" w:cs="Times New Roman"/>
          <w:color w:val="000000"/>
          <w:sz w:val="24"/>
          <w:szCs w:val="24"/>
          <w:lang w:eastAsia="ru-RU"/>
        </w:rPr>
        <w:t xml:space="preserve">. На </w:t>
      </w:r>
      <w:r w:rsidRPr="000D5A40">
        <w:rPr>
          <w:rFonts w:ascii="Times New Roman" w:eastAsia="Times New Roman" w:hAnsi="Times New Roman" w:cs="Times New Roman"/>
          <w:color w:val="000000"/>
          <w:sz w:val="24"/>
          <w:szCs w:val="24"/>
          <w:lang w:eastAsia="ru-RU"/>
        </w:rPr>
        <w:t>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обуви: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обострение кон</w:t>
      </w:r>
      <w:r w:rsidRPr="000D5A40">
        <w:rPr>
          <w:rFonts w:ascii="Times New Roman" w:eastAsia="Times New Roman" w:hAnsi="Times New Roman" w:cs="Times New Roman"/>
          <w:color w:val="000000"/>
          <w:sz w:val="24"/>
          <w:szCs w:val="24"/>
          <w:lang w:eastAsia="ru-RU"/>
        </w:rPr>
        <w:softHyphen/>
        <w:t>ку</w:t>
      </w:r>
      <w:r w:rsidRPr="000D5A40">
        <w:rPr>
          <w:rFonts w:ascii="Times New Roman" w:eastAsia="Times New Roman" w:hAnsi="Times New Roman" w:cs="Times New Roman"/>
          <w:color w:val="000000"/>
          <w:sz w:val="24"/>
          <w:szCs w:val="24"/>
          <w:lang w:eastAsia="ru-RU"/>
        </w:rPr>
        <w:softHyphen/>
        <w:t>рен</w:t>
      </w:r>
      <w:r w:rsidRPr="000D5A40">
        <w:rPr>
          <w:rFonts w:ascii="Times New Roman" w:eastAsia="Times New Roman" w:hAnsi="Times New Roman" w:cs="Times New Roman"/>
          <w:color w:val="000000"/>
          <w:sz w:val="24"/>
          <w:szCs w:val="24"/>
          <w:lang w:eastAsia="ru-RU"/>
        </w:rPr>
        <w:softHyphen/>
        <w:t>ции между производителями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вступление эко</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ми</w:t>
      </w:r>
      <w:r w:rsidRPr="000D5A40">
        <w:rPr>
          <w:rFonts w:ascii="Times New Roman" w:eastAsia="Times New Roman" w:hAnsi="Times New Roman" w:cs="Times New Roman"/>
          <w:color w:val="000000"/>
          <w:sz w:val="24"/>
          <w:szCs w:val="24"/>
          <w:lang w:eastAsia="ru-RU"/>
        </w:rPr>
        <w:softHyphen/>
        <w:t>ки в фазу подъема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рост цен на ис</w:t>
      </w:r>
      <w:r w:rsidRPr="000D5A40">
        <w:rPr>
          <w:rFonts w:ascii="Times New Roman" w:eastAsia="Times New Roman" w:hAnsi="Times New Roman" w:cs="Times New Roman"/>
          <w:color w:val="000000"/>
          <w:sz w:val="24"/>
          <w:szCs w:val="24"/>
          <w:lang w:eastAsia="ru-RU"/>
        </w:rPr>
        <w:softHyphen/>
        <w:t>поль</w:t>
      </w:r>
      <w:r w:rsidRPr="000D5A40">
        <w:rPr>
          <w:rFonts w:ascii="Times New Roman" w:eastAsia="Times New Roman" w:hAnsi="Times New Roman" w:cs="Times New Roman"/>
          <w:color w:val="000000"/>
          <w:sz w:val="24"/>
          <w:szCs w:val="24"/>
          <w:lang w:eastAsia="ru-RU"/>
        </w:rPr>
        <w:softHyphen/>
        <w:t>зу</w:t>
      </w:r>
      <w:r w:rsidRPr="000D5A40">
        <w:rPr>
          <w:rFonts w:ascii="Times New Roman" w:eastAsia="Times New Roman" w:hAnsi="Times New Roman" w:cs="Times New Roman"/>
          <w:color w:val="000000"/>
          <w:sz w:val="24"/>
          <w:szCs w:val="24"/>
          <w:lang w:eastAsia="ru-RU"/>
        </w:rPr>
        <w:softHyphen/>
        <w:t>е</w:t>
      </w:r>
      <w:r w:rsidRPr="000D5A40">
        <w:rPr>
          <w:rFonts w:ascii="Times New Roman" w:eastAsia="Times New Roman" w:hAnsi="Times New Roman" w:cs="Times New Roman"/>
          <w:color w:val="000000"/>
          <w:sz w:val="24"/>
          <w:szCs w:val="24"/>
          <w:lang w:eastAsia="ru-RU"/>
        </w:rPr>
        <w:softHyphen/>
        <w:t>мое сырье и фурнитуру</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ослабление ре</w:t>
      </w:r>
      <w:r w:rsidRPr="000D5A40">
        <w:rPr>
          <w:rFonts w:ascii="Times New Roman" w:eastAsia="Times New Roman" w:hAnsi="Times New Roman" w:cs="Times New Roman"/>
          <w:color w:val="000000"/>
          <w:sz w:val="24"/>
          <w:szCs w:val="24"/>
          <w:lang w:eastAsia="ru-RU"/>
        </w:rPr>
        <w:softHyphen/>
        <w:t>клам</w:t>
      </w:r>
      <w:r w:rsidRPr="000D5A40">
        <w:rPr>
          <w:rFonts w:ascii="Times New Roman" w:eastAsia="Times New Roman" w:hAnsi="Times New Roman" w:cs="Times New Roman"/>
          <w:color w:val="000000"/>
          <w:sz w:val="24"/>
          <w:szCs w:val="24"/>
          <w:lang w:eastAsia="ru-RU"/>
        </w:rPr>
        <w:softHyphen/>
        <w:t>ной кам</w:t>
      </w:r>
      <w:r w:rsidRPr="000D5A40">
        <w:rPr>
          <w:rFonts w:ascii="Times New Roman" w:eastAsia="Times New Roman" w:hAnsi="Times New Roman" w:cs="Times New Roman"/>
          <w:color w:val="000000"/>
          <w:sz w:val="24"/>
          <w:szCs w:val="24"/>
          <w:lang w:eastAsia="ru-RU"/>
        </w:rPr>
        <w:softHyphen/>
        <w:t>па</w:t>
      </w:r>
      <w:r w:rsidRPr="000D5A40">
        <w:rPr>
          <w:rFonts w:ascii="Times New Roman" w:eastAsia="Times New Roman" w:hAnsi="Times New Roman" w:cs="Times New Roman"/>
          <w:color w:val="000000"/>
          <w:sz w:val="24"/>
          <w:szCs w:val="24"/>
          <w:lang w:eastAsia="ru-RU"/>
        </w:rPr>
        <w:softHyphen/>
        <w:t>нии по про</w:t>
      </w:r>
      <w:r w:rsidRPr="000D5A40">
        <w:rPr>
          <w:rFonts w:ascii="Times New Roman" w:eastAsia="Times New Roman" w:hAnsi="Times New Roman" w:cs="Times New Roman"/>
          <w:color w:val="000000"/>
          <w:sz w:val="24"/>
          <w:szCs w:val="24"/>
          <w:lang w:eastAsia="ru-RU"/>
        </w:rPr>
        <w:softHyphen/>
        <w:t>дви</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нию новых моделей</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увеличение транс</w:t>
      </w:r>
      <w:r w:rsidRPr="000D5A40">
        <w:rPr>
          <w:rFonts w:ascii="Times New Roman" w:eastAsia="Times New Roman" w:hAnsi="Times New Roman" w:cs="Times New Roman"/>
          <w:color w:val="000000"/>
          <w:sz w:val="24"/>
          <w:szCs w:val="24"/>
          <w:lang w:eastAsia="ru-RU"/>
        </w:rPr>
        <w:softHyphen/>
        <w:t>порт</w:t>
      </w:r>
      <w:r w:rsidRPr="000D5A40">
        <w:rPr>
          <w:rFonts w:ascii="Times New Roman" w:eastAsia="Times New Roman" w:hAnsi="Times New Roman" w:cs="Times New Roman"/>
          <w:color w:val="000000"/>
          <w:sz w:val="24"/>
          <w:szCs w:val="24"/>
          <w:lang w:eastAsia="ru-RU"/>
        </w:rPr>
        <w:softHyphen/>
        <w:t>ных рас</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по до</w:t>
      </w:r>
      <w:r w:rsidRPr="000D5A40">
        <w:rPr>
          <w:rFonts w:ascii="Times New Roman" w:eastAsia="Times New Roman" w:hAnsi="Times New Roman" w:cs="Times New Roman"/>
          <w:color w:val="000000"/>
          <w:sz w:val="24"/>
          <w:szCs w:val="24"/>
          <w:lang w:eastAsia="ru-RU"/>
        </w:rPr>
        <w:softHyphen/>
        <w:t>став</w:t>
      </w:r>
      <w:r w:rsidRPr="000D5A40">
        <w:rPr>
          <w:rFonts w:ascii="Times New Roman" w:eastAsia="Times New Roman" w:hAnsi="Times New Roman" w:cs="Times New Roman"/>
          <w:color w:val="000000"/>
          <w:sz w:val="24"/>
          <w:szCs w:val="24"/>
          <w:lang w:eastAsia="ru-RU"/>
        </w:rPr>
        <w:softHyphen/>
        <w:t>ке то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ра в магазины</w:t>
      </w:r>
    </w:p>
    <w:p w:rsidR="00707964" w:rsidRPr="000D5A40" w:rsidRDefault="00B93B3C"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3</w:t>
      </w:r>
      <w:r w:rsidR="00707964" w:rsidRPr="00040050">
        <w:rPr>
          <w:rFonts w:ascii="Times New Roman" w:eastAsia="Times New Roman" w:hAnsi="Times New Roman" w:cs="Times New Roman"/>
          <w:b/>
          <w:bCs/>
          <w:color w:val="000000"/>
          <w:sz w:val="24"/>
          <w:szCs w:val="24"/>
          <w:lang w:eastAsia="ru-RU"/>
        </w:rPr>
        <w:t>.</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6FBF92D8" wp14:editId="23715FD5">
            <wp:extent cx="1648460" cy="1275080"/>
            <wp:effectExtent l="0" t="0" r="8890" b="1270"/>
            <wp:docPr id="11" name="Рисунок 11" descr="https://soc-ege.sdamgia.ru/get_file?id=2094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oc-ege.sdamgia.ru/get_file?id=20946&amp;pn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8460" cy="1275080"/>
                    </a:xfrm>
                    <a:prstGeom prst="rect">
                      <a:avLst/>
                    </a:prstGeom>
                    <a:noFill/>
                    <a:ln>
                      <a:noFill/>
                    </a:ln>
                  </pic:spPr>
                </pic:pic>
              </a:graphicData>
            </a:graphic>
          </wp:inline>
        </w:drawing>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па</w:t>
      </w:r>
      <w:r w:rsidRPr="000D5A40">
        <w:rPr>
          <w:rFonts w:ascii="Times New Roman" w:eastAsia="Times New Roman" w:hAnsi="Times New Roman" w:cs="Times New Roman"/>
          <w:color w:val="000000"/>
          <w:sz w:val="24"/>
          <w:szCs w:val="24"/>
          <w:lang w:eastAsia="ru-RU"/>
        </w:rPr>
        <w:softHyphen/>
        <w:t>рик</w:t>
      </w:r>
      <w:r w:rsidRPr="000D5A40">
        <w:rPr>
          <w:rFonts w:ascii="Times New Roman" w:eastAsia="Times New Roman" w:hAnsi="Times New Roman" w:cs="Times New Roman"/>
          <w:color w:val="000000"/>
          <w:sz w:val="24"/>
          <w:szCs w:val="24"/>
          <w:lang w:eastAsia="ru-RU"/>
        </w:rPr>
        <w:softHyphen/>
        <w:t>ма</w:t>
      </w:r>
      <w:r w:rsidRPr="000D5A40">
        <w:rPr>
          <w:rFonts w:ascii="Times New Roman" w:eastAsia="Times New Roman" w:hAnsi="Times New Roman" w:cs="Times New Roman"/>
          <w:color w:val="000000"/>
          <w:sz w:val="24"/>
          <w:szCs w:val="24"/>
          <w:lang w:eastAsia="ru-RU"/>
        </w:rPr>
        <w:softHyphen/>
        <w:t>хер</w:t>
      </w:r>
      <w:r w:rsidRPr="000D5A40">
        <w:rPr>
          <w:rFonts w:ascii="Times New Roman" w:eastAsia="Times New Roman" w:hAnsi="Times New Roman" w:cs="Times New Roman"/>
          <w:color w:val="000000"/>
          <w:sz w:val="24"/>
          <w:szCs w:val="24"/>
          <w:lang w:eastAsia="ru-RU"/>
        </w:rPr>
        <w:softHyphen/>
        <w:t>ских услуг: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расширение сети парикмахерских</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новые мод</w:t>
      </w:r>
      <w:r w:rsidRPr="000D5A40">
        <w:rPr>
          <w:rFonts w:ascii="Times New Roman" w:eastAsia="Times New Roman" w:hAnsi="Times New Roman" w:cs="Times New Roman"/>
          <w:color w:val="000000"/>
          <w:sz w:val="24"/>
          <w:szCs w:val="24"/>
          <w:lang w:eastAsia="ru-RU"/>
        </w:rPr>
        <w:softHyphen/>
        <w:t>ные ве</w:t>
      </w:r>
      <w:r w:rsidRPr="000D5A40">
        <w:rPr>
          <w:rFonts w:ascii="Times New Roman" w:eastAsia="Times New Roman" w:hAnsi="Times New Roman" w:cs="Times New Roman"/>
          <w:color w:val="000000"/>
          <w:sz w:val="24"/>
          <w:szCs w:val="24"/>
          <w:lang w:eastAsia="ru-RU"/>
        </w:rPr>
        <w:softHyphen/>
        <w:t>я</w:t>
      </w:r>
      <w:r w:rsidRPr="000D5A40">
        <w:rPr>
          <w:rFonts w:ascii="Times New Roman" w:eastAsia="Times New Roman" w:hAnsi="Times New Roman" w:cs="Times New Roman"/>
          <w:color w:val="000000"/>
          <w:sz w:val="24"/>
          <w:szCs w:val="24"/>
          <w:lang w:eastAsia="ru-RU"/>
        </w:rPr>
        <w:softHyphen/>
        <w:t>ния в сти</w:t>
      </w:r>
      <w:r w:rsidRPr="000D5A40">
        <w:rPr>
          <w:rFonts w:ascii="Times New Roman" w:eastAsia="Times New Roman" w:hAnsi="Times New Roman" w:cs="Times New Roman"/>
          <w:color w:val="000000"/>
          <w:sz w:val="24"/>
          <w:szCs w:val="24"/>
          <w:lang w:eastAsia="ru-RU"/>
        </w:rPr>
        <w:softHyphen/>
        <w:t>лях причесок</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снижение на</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гов с пред</w:t>
      </w:r>
      <w:r w:rsidRPr="000D5A40">
        <w:rPr>
          <w:rFonts w:ascii="Times New Roman" w:eastAsia="Times New Roman" w:hAnsi="Times New Roman" w:cs="Times New Roman"/>
          <w:color w:val="000000"/>
          <w:sz w:val="24"/>
          <w:szCs w:val="24"/>
          <w:lang w:eastAsia="ru-RU"/>
        </w:rPr>
        <w:softHyphen/>
        <w:t>при</w:t>
      </w:r>
      <w:r w:rsidRPr="000D5A40">
        <w:rPr>
          <w:rFonts w:ascii="Times New Roman" w:eastAsia="Times New Roman" w:hAnsi="Times New Roman" w:cs="Times New Roman"/>
          <w:color w:val="000000"/>
          <w:sz w:val="24"/>
          <w:szCs w:val="24"/>
          <w:lang w:eastAsia="ru-RU"/>
        </w:rPr>
        <w:softHyphen/>
        <w:t>я</w:t>
      </w:r>
      <w:r w:rsidRPr="000D5A40">
        <w:rPr>
          <w:rFonts w:ascii="Times New Roman" w:eastAsia="Times New Roman" w:hAnsi="Times New Roman" w:cs="Times New Roman"/>
          <w:color w:val="000000"/>
          <w:sz w:val="24"/>
          <w:szCs w:val="24"/>
          <w:lang w:eastAsia="ru-RU"/>
        </w:rPr>
        <w:softHyphen/>
        <w:t>тий ма</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го бизнеса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lastRenderedPageBreak/>
        <w:t>4) использование новых средств по уходу за волосами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изменение став</w:t>
      </w:r>
      <w:r w:rsidRPr="000D5A40">
        <w:rPr>
          <w:rFonts w:ascii="Times New Roman" w:eastAsia="Times New Roman" w:hAnsi="Times New Roman" w:cs="Times New Roman"/>
          <w:color w:val="000000"/>
          <w:sz w:val="24"/>
          <w:szCs w:val="24"/>
          <w:lang w:eastAsia="ru-RU"/>
        </w:rPr>
        <w:softHyphen/>
        <w:t>ки по</w:t>
      </w:r>
      <w:r w:rsidRPr="000D5A40">
        <w:rPr>
          <w:rFonts w:ascii="Times New Roman" w:eastAsia="Times New Roman" w:hAnsi="Times New Roman" w:cs="Times New Roman"/>
          <w:color w:val="000000"/>
          <w:sz w:val="24"/>
          <w:szCs w:val="24"/>
          <w:lang w:eastAsia="ru-RU"/>
        </w:rPr>
        <w:softHyphen/>
        <w:t>до</w:t>
      </w:r>
      <w:r w:rsidRPr="000D5A40">
        <w:rPr>
          <w:rFonts w:ascii="Times New Roman" w:eastAsia="Times New Roman" w:hAnsi="Times New Roman" w:cs="Times New Roman"/>
          <w:color w:val="000000"/>
          <w:sz w:val="24"/>
          <w:szCs w:val="24"/>
          <w:lang w:eastAsia="ru-RU"/>
        </w:rPr>
        <w:softHyphen/>
        <w:t>ход</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налога</w:t>
      </w:r>
    </w:p>
    <w:p w:rsidR="00707964" w:rsidRPr="000D5A40" w:rsidRDefault="001A23F2"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4</w:t>
      </w:r>
      <w:r w:rsidR="00707964" w:rsidRPr="00040050">
        <w:rPr>
          <w:rFonts w:ascii="Times New Roman" w:eastAsia="Times New Roman" w:hAnsi="Times New Roman" w:cs="Times New Roman"/>
          <w:b/>
          <w:bCs/>
          <w:color w:val="000000"/>
          <w:sz w:val="24"/>
          <w:szCs w:val="24"/>
          <w:lang w:eastAsia="ru-RU"/>
        </w:rPr>
        <w:t>.</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4F762F7E" wp14:editId="0408C8B2">
            <wp:extent cx="1906270" cy="1648460"/>
            <wp:effectExtent l="0" t="0" r="0" b="8890"/>
            <wp:docPr id="12" name="Рисунок 12" descr="https://soc-ege.sdamgia.ru/get_file?id=211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oc-ege.sdamgia.ru/get_file?id=21178&amp;png=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1648460"/>
                    </a:xfrm>
                    <a:prstGeom prst="rect">
                      <a:avLst/>
                    </a:prstGeom>
                    <a:noFill/>
                    <a:ln>
                      <a:noFill/>
                    </a:ln>
                  </pic:spPr>
                </pic:pic>
              </a:graphicData>
            </a:graphic>
          </wp:inline>
        </w:drawing>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вторичного жилья (на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w:t>
      </w:r>
      <w:r w:rsidRPr="000D5A40">
        <w:rPr>
          <w:rFonts w:ascii="Times New Roman" w:eastAsia="Times New Roman" w:hAnsi="Times New Roman" w:cs="Times New Roman"/>
          <w:i/>
          <w:iCs/>
          <w:color w:val="000000"/>
          <w:sz w:val="24"/>
          <w:szCs w:val="24"/>
          <w:lang w:eastAsia="ru-RU"/>
        </w:rPr>
        <w:t>P</w:t>
      </w:r>
      <w:r w:rsidRPr="000D5A40">
        <w:rPr>
          <w:rFonts w:ascii="Times New Roman" w:eastAsia="Times New Roman" w:hAnsi="Times New Roman" w:cs="Times New Roman"/>
          <w:color w:val="000000"/>
          <w:sz w:val="24"/>
          <w:szCs w:val="24"/>
          <w:lang w:eastAsia="ru-RU"/>
        </w:rPr>
        <w:t> — цена,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количество). Про</w:t>
      </w:r>
      <w:r w:rsidRPr="000D5A40">
        <w:rPr>
          <w:rFonts w:ascii="Times New Roman" w:eastAsia="Times New Roman" w:hAnsi="Times New Roman" w:cs="Times New Roman"/>
          <w:color w:val="000000"/>
          <w:sz w:val="24"/>
          <w:szCs w:val="24"/>
          <w:lang w:eastAsia="ru-RU"/>
        </w:rPr>
        <w:softHyphen/>
        <w:t>ана</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зи</w:t>
      </w:r>
      <w:r w:rsidRPr="000D5A40">
        <w:rPr>
          <w:rFonts w:ascii="Times New Roman" w:eastAsia="Times New Roman" w:hAnsi="Times New Roman" w:cs="Times New Roman"/>
          <w:color w:val="000000"/>
          <w:sz w:val="24"/>
          <w:szCs w:val="24"/>
          <w:lang w:eastAsia="ru-RU"/>
        </w:rPr>
        <w:softHyphen/>
        <w:t>руй</w:t>
      </w:r>
      <w:r w:rsidRPr="000D5A40">
        <w:rPr>
          <w:rFonts w:ascii="Times New Roman" w:eastAsia="Times New Roman" w:hAnsi="Times New Roman" w:cs="Times New Roman"/>
          <w:color w:val="000000"/>
          <w:sz w:val="24"/>
          <w:szCs w:val="24"/>
          <w:lang w:eastAsia="ru-RU"/>
        </w:rPr>
        <w:softHyphen/>
        <w:t>те из</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ние спро</w:t>
      </w:r>
      <w:r w:rsidRPr="000D5A40">
        <w:rPr>
          <w:rFonts w:ascii="Times New Roman" w:eastAsia="Times New Roman" w:hAnsi="Times New Roman" w:cs="Times New Roman"/>
          <w:color w:val="000000"/>
          <w:sz w:val="24"/>
          <w:szCs w:val="24"/>
          <w:lang w:eastAsia="ru-RU"/>
        </w:rPr>
        <w:softHyphen/>
        <w:t>са (линия спро</w:t>
      </w:r>
      <w:r w:rsidRPr="000D5A40">
        <w:rPr>
          <w:rFonts w:ascii="Times New Roman" w:eastAsia="Times New Roman" w:hAnsi="Times New Roman" w:cs="Times New Roman"/>
          <w:color w:val="000000"/>
          <w:sz w:val="24"/>
          <w:szCs w:val="24"/>
          <w:lang w:eastAsia="ru-RU"/>
        </w:rPr>
        <w:softHyphen/>
        <w:t>са </w:t>
      </w:r>
      <w:r w:rsidRPr="000D5A40">
        <w:rPr>
          <w:rFonts w:ascii="Times New Roman" w:eastAsia="Times New Roman" w:hAnsi="Times New Roman" w:cs="Times New Roman"/>
          <w:i/>
          <w:iCs/>
          <w:color w:val="000000"/>
          <w:sz w:val="24"/>
          <w:szCs w:val="24"/>
          <w:lang w:eastAsia="ru-RU"/>
        </w:rPr>
        <w:t>D</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D1</w:t>
      </w:r>
      <w:r w:rsidRPr="000D5A40">
        <w:rPr>
          <w:rFonts w:ascii="Times New Roman" w:eastAsia="Times New Roman" w:hAnsi="Times New Roman" w:cs="Times New Roman"/>
          <w:color w:val="000000"/>
          <w:sz w:val="24"/>
          <w:szCs w:val="24"/>
          <w:lang w:eastAsia="ru-RU"/>
        </w:rPr>
        <w:t>).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w:t>
      </w:r>
      <w:r w:rsidRPr="000D5A40">
        <w:rPr>
          <w:rFonts w:ascii="Times New Roman" w:eastAsia="Times New Roman" w:hAnsi="Times New Roman" w:cs="Times New Roman"/>
          <w:i/>
          <w:iCs/>
          <w:color w:val="000000"/>
          <w:sz w:val="24"/>
          <w:szCs w:val="24"/>
          <w:lang w:eastAsia="ru-RU"/>
        </w:rPr>
        <w:t>в порядке возрастания</w:t>
      </w:r>
      <w:r w:rsidRPr="000D5A40">
        <w:rPr>
          <w:rFonts w:ascii="Times New Roman" w:eastAsia="Times New Roman" w:hAnsi="Times New Roman" w:cs="Times New Roman"/>
          <w:color w:val="000000"/>
          <w:sz w:val="24"/>
          <w:szCs w:val="24"/>
          <w:lang w:eastAsia="ru-RU"/>
        </w:rPr>
        <w:t>,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Рост де</w:t>
      </w:r>
      <w:r w:rsidRPr="000D5A40">
        <w:rPr>
          <w:rFonts w:ascii="Times New Roman" w:eastAsia="Times New Roman" w:hAnsi="Times New Roman" w:cs="Times New Roman"/>
          <w:color w:val="000000"/>
          <w:sz w:val="24"/>
          <w:szCs w:val="24"/>
          <w:lang w:eastAsia="ru-RU"/>
        </w:rPr>
        <w:softHyphen/>
        <w:t>неж</w:t>
      </w:r>
      <w:r w:rsidRPr="000D5A40">
        <w:rPr>
          <w:rFonts w:ascii="Times New Roman" w:eastAsia="Times New Roman" w:hAnsi="Times New Roman" w:cs="Times New Roman"/>
          <w:color w:val="000000"/>
          <w:sz w:val="24"/>
          <w:szCs w:val="24"/>
          <w:lang w:eastAsia="ru-RU"/>
        </w:rPr>
        <w:softHyphen/>
        <w:t>ных до</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населения.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Со</w:t>
      </w:r>
      <w:r w:rsidRPr="000D5A40">
        <w:rPr>
          <w:rFonts w:ascii="Times New Roman" w:eastAsia="Times New Roman" w:hAnsi="Times New Roman" w:cs="Times New Roman"/>
          <w:color w:val="000000"/>
          <w:sz w:val="24"/>
          <w:szCs w:val="24"/>
          <w:lang w:eastAsia="ru-RU"/>
        </w:rPr>
        <w:softHyphen/>
        <w:t>кра</w:t>
      </w:r>
      <w:r w:rsidRPr="000D5A40">
        <w:rPr>
          <w:rFonts w:ascii="Times New Roman" w:eastAsia="Times New Roman" w:hAnsi="Times New Roman" w:cs="Times New Roman"/>
          <w:color w:val="000000"/>
          <w:sz w:val="24"/>
          <w:szCs w:val="24"/>
          <w:lang w:eastAsia="ru-RU"/>
        </w:rPr>
        <w:softHyphen/>
        <w:t>ще</w:t>
      </w:r>
      <w:r w:rsidRPr="000D5A40">
        <w:rPr>
          <w:rFonts w:ascii="Times New Roman" w:eastAsia="Times New Roman" w:hAnsi="Times New Roman" w:cs="Times New Roman"/>
          <w:color w:val="000000"/>
          <w:sz w:val="24"/>
          <w:szCs w:val="24"/>
          <w:lang w:eastAsia="ru-RU"/>
        </w:rPr>
        <w:softHyphen/>
        <w:t>ние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ства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ных фирм.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Ак</w:t>
      </w:r>
      <w:r w:rsidRPr="000D5A40">
        <w:rPr>
          <w:rFonts w:ascii="Times New Roman" w:eastAsia="Times New Roman" w:hAnsi="Times New Roman" w:cs="Times New Roman"/>
          <w:color w:val="000000"/>
          <w:sz w:val="24"/>
          <w:szCs w:val="24"/>
          <w:lang w:eastAsia="ru-RU"/>
        </w:rPr>
        <w:softHyphen/>
        <w:t>тив</w:t>
      </w:r>
      <w:r w:rsidRPr="000D5A40">
        <w:rPr>
          <w:rFonts w:ascii="Times New Roman" w:eastAsia="Times New Roman" w:hAnsi="Times New Roman" w:cs="Times New Roman"/>
          <w:color w:val="000000"/>
          <w:sz w:val="24"/>
          <w:szCs w:val="24"/>
          <w:lang w:eastAsia="ru-RU"/>
        </w:rPr>
        <w:softHyphen/>
        <w:t>ное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ство со</w:t>
      </w:r>
      <w:r w:rsidRPr="000D5A40">
        <w:rPr>
          <w:rFonts w:ascii="Times New Roman" w:eastAsia="Times New Roman" w:hAnsi="Times New Roman" w:cs="Times New Roman"/>
          <w:color w:val="000000"/>
          <w:sz w:val="24"/>
          <w:szCs w:val="24"/>
          <w:lang w:eastAsia="ru-RU"/>
        </w:rPr>
        <w:softHyphen/>
        <w:t>ци</w:t>
      </w:r>
      <w:r w:rsidRPr="000D5A40">
        <w:rPr>
          <w:rFonts w:ascii="Times New Roman" w:eastAsia="Times New Roman" w:hAnsi="Times New Roman" w:cs="Times New Roman"/>
          <w:color w:val="000000"/>
          <w:sz w:val="24"/>
          <w:szCs w:val="24"/>
          <w:lang w:eastAsia="ru-RU"/>
        </w:rPr>
        <w:softHyphen/>
        <w:t>аль</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жилья.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Сни</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про</w:t>
      </w:r>
      <w:r w:rsidRPr="000D5A40">
        <w:rPr>
          <w:rFonts w:ascii="Times New Roman" w:eastAsia="Times New Roman" w:hAnsi="Times New Roman" w:cs="Times New Roman"/>
          <w:color w:val="000000"/>
          <w:sz w:val="24"/>
          <w:szCs w:val="24"/>
          <w:lang w:eastAsia="ru-RU"/>
        </w:rPr>
        <w:softHyphen/>
        <w:t>цен</w:t>
      </w:r>
      <w:r w:rsidRPr="000D5A40">
        <w:rPr>
          <w:rFonts w:ascii="Times New Roman" w:eastAsia="Times New Roman" w:hAnsi="Times New Roman" w:cs="Times New Roman"/>
          <w:color w:val="000000"/>
          <w:sz w:val="24"/>
          <w:szCs w:val="24"/>
          <w:lang w:eastAsia="ru-RU"/>
        </w:rPr>
        <w:softHyphen/>
        <w:t>тов по ипо</w:t>
      </w:r>
      <w:r w:rsidRPr="000D5A40">
        <w:rPr>
          <w:rFonts w:ascii="Times New Roman" w:eastAsia="Times New Roman" w:hAnsi="Times New Roman" w:cs="Times New Roman"/>
          <w:color w:val="000000"/>
          <w:sz w:val="24"/>
          <w:szCs w:val="24"/>
          <w:lang w:eastAsia="ru-RU"/>
        </w:rPr>
        <w:softHyphen/>
        <w:t>теч</w:t>
      </w:r>
      <w:r w:rsidRPr="000D5A40">
        <w:rPr>
          <w:rFonts w:ascii="Times New Roman" w:eastAsia="Times New Roman" w:hAnsi="Times New Roman" w:cs="Times New Roman"/>
          <w:color w:val="000000"/>
          <w:sz w:val="24"/>
          <w:szCs w:val="24"/>
          <w:lang w:eastAsia="ru-RU"/>
        </w:rPr>
        <w:softHyphen/>
        <w:t>ным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там на при</w:t>
      </w:r>
      <w:r w:rsidRPr="000D5A40">
        <w:rPr>
          <w:rFonts w:ascii="Times New Roman" w:eastAsia="Times New Roman" w:hAnsi="Times New Roman" w:cs="Times New Roman"/>
          <w:color w:val="000000"/>
          <w:sz w:val="24"/>
          <w:szCs w:val="24"/>
          <w:lang w:eastAsia="ru-RU"/>
        </w:rPr>
        <w:softHyphen/>
        <w:t>об</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ние жилья в новостройках.</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Серия круп</w:t>
      </w:r>
      <w:r w:rsidRPr="000D5A40">
        <w:rPr>
          <w:rFonts w:ascii="Times New Roman" w:eastAsia="Times New Roman" w:hAnsi="Times New Roman" w:cs="Times New Roman"/>
          <w:color w:val="000000"/>
          <w:sz w:val="24"/>
          <w:szCs w:val="24"/>
          <w:lang w:eastAsia="ru-RU"/>
        </w:rPr>
        <w:softHyphen/>
        <w:t>ных жур</w:t>
      </w:r>
      <w:r w:rsidRPr="000D5A40">
        <w:rPr>
          <w:rFonts w:ascii="Times New Roman" w:eastAsia="Times New Roman" w:hAnsi="Times New Roman" w:cs="Times New Roman"/>
          <w:color w:val="000000"/>
          <w:sz w:val="24"/>
          <w:szCs w:val="24"/>
          <w:lang w:eastAsia="ru-RU"/>
        </w:rPr>
        <w:softHyphen/>
        <w:t>на</w:t>
      </w:r>
      <w:r w:rsidRPr="000D5A40">
        <w:rPr>
          <w:rFonts w:ascii="Times New Roman" w:eastAsia="Times New Roman" w:hAnsi="Times New Roman" w:cs="Times New Roman"/>
          <w:color w:val="000000"/>
          <w:sz w:val="24"/>
          <w:szCs w:val="24"/>
          <w:lang w:eastAsia="ru-RU"/>
        </w:rPr>
        <w:softHyphen/>
        <w:t>лист</w:t>
      </w:r>
      <w:r w:rsidRPr="000D5A40">
        <w:rPr>
          <w:rFonts w:ascii="Times New Roman" w:eastAsia="Times New Roman" w:hAnsi="Times New Roman" w:cs="Times New Roman"/>
          <w:color w:val="000000"/>
          <w:sz w:val="24"/>
          <w:szCs w:val="24"/>
          <w:lang w:eastAsia="ru-RU"/>
        </w:rPr>
        <w:softHyphen/>
        <w:t>ских рас</w:t>
      </w:r>
      <w:r w:rsidRPr="000D5A40">
        <w:rPr>
          <w:rFonts w:ascii="Times New Roman" w:eastAsia="Times New Roman" w:hAnsi="Times New Roman" w:cs="Times New Roman"/>
          <w:color w:val="000000"/>
          <w:sz w:val="24"/>
          <w:szCs w:val="24"/>
          <w:lang w:eastAsia="ru-RU"/>
        </w:rPr>
        <w:softHyphen/>
        <w:t>сле</w:t>
      </w:r>
      <w:r w:rsidRPr="000D5A40">
        <w:rPr>
          <w:rFonts w:ascii="Times New Roman" w:eastAsia="Times New Roman" w:hAnsi="Times New Roman" w:cs="Times New Roman"/>
          <w:color w:val="000000"/>
          <w:sz w:val="24"/>
          <w:szCs w:val="24"/>
          <w:lang w:eastAsia="ru-RU"/>
        </w:rPr>
        <w:softHyphen/>
        <w:t>до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ний о ма</w:t>
      </w:r>
      <w:r w:rsidRPr="000D5A40">
        <w:rPr>
          <w:rFonts w:ascii="Times New Roman" w:eastAsia="Times New Roman" w:hAnsi="Times New Roman" w:cs="Times New Roman"/>
          <w:color w:val="000000"/>
          <w:sz w:val="24"/>
          <w:szCs w:val="24"/>
          <w:lang w:eastAsia="ru-RU"/>
        </w:rPr>
        <w:softHyphen/>
        <w:t>хи</w:t>
      </w:r>
      <w:r w:rsidRPr="000D5A40">
        <w:rPr>
          <w:rFonts w:ascii="Times New Roman" w:eastAsia="Times New Roman" w:hAnsi="Times New Roman" w:cs="Times New Roman"/>
          <w:color w:val="000000"/>
          <w:sz w:val="24"/>
          <w:szCs w:val="24"/>
          <w:lang w:eastAsia="ru-RU"/>
        </w:rPr>
        <w:softHyphen/>
        <w:t>на</w:t>
      </w:r>
      <w:r w:rsidRPr="000D5A40">
        <w:rPr>
          <w:rFonts w:ascii="Times New Roman" w:eastAsia="Times New Roman" w:hAnsi="Times New Roman" w:cs="Times New Roman"/>
          <w:color w:val="000000"/>
          <w:sz w:val="24"/>
          <w:szCs w:val="24"/>
          <w:lang w:eastAsia="ru-RU"/>
        </w:rPr>
        <w:softHyphen/>
        <w:t>ци</w:t>
      </w:r>
      <w:r w:rsidRPr="000D5A40">
        <w:rPr>
          <w:rFonts w:ascii="Times New Roman" w:eastAsia="Times New Roman" w:hAnsi="Times New Roman" w:cs="Times New Roman"/>
          <w:color w:val="000000"/>
          <w:sz w:val="24"/>
          <w:szCs w:val="24"/>
          <w:lang w:eastAsia="ru-RU"/>
        </w:rPr>
        <w:softHyphen/>
        <w:t>ях на рынке вто</w:t>
      </w:r>
      <w:r w:rsidRPr="000D5A40">
        <w:rPr>
          <w:rFonts w:ascii="Times New Roman" w:eastAsia="Times New Roman" w:hAnsi="Times New Roman" w:cs="Times New Roman"/>
          <w:color w:val="000000"/>
          <w:sz w:val="24"/>
          <w:szCs w:val="24"/>
          <w:lang w:eastAsia="ru-RU"/>
        </w:rPr>
        <w:softHyphen/>
        <w:t>рич</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жилья.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600818EC" wp14:editId="31B101C8">
            <wp:extent cx="1906270" cy="1777365"/>
            <wp:effectExtent l="0" t="0" r="0" b="0"/>
            <wp:docPr id="13" name="Рисунок 13" descr="https://soc-ege.sdamgia.ru/get_file?id=2118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c-ege.sdamgia.ru/get_file?id=21186&amp;pn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270" cy="1777365"/>
                    </a:xfrm>
                    <a:prstGeom prst="rect">
                      <a:avLst/>
                    </a:prstGeom>
                    <a:noFill/>
                    <a:ln>
                      <a:noFill/>
                    </a:ln>
                  </pic:spPr>
                </pic:pic>
              </a:graphicData>
            </a:graphic>
          </wp:inline>
        </w:drawing>
      </w:r>
      <w:r w:rsidR="001A23F2" w:rsidRPr="00040050">
        <w:rPr>
          <w:rFonts w:ascii="Times New Roman" w:eastAsia="Times New Roman" w:hAnsi="Times New Roman" w:cs="Times New Roman"/>
          <w:color w:val="000000"/>
          <w:sz w:val="24"/>
          <w:szCs w:val="24"/>
          <w:lang w:eastAsia="ru-RU"/>
        </w:rPr>
        <w:t>5</w:t>
      </w:r>
      <w:r w:rsidRPr="00040050">
        <w:rPr>
          <w:rFonts w:ascii="Times New Roman" w:eastAsia="Times New Roman" w:hAnsi="Times New Roman" w:cs="Times New Roman"/>
          <w:color w:val="000000"/>
          <w:sz w:val="24"/>
          <w:szCs w:val="24"/>
          <w:lang w:eastAsia="ru-RU"/>
        </w:rPr>
        <w:t>.</w:t>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изоб</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но из</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ние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са</w:t>
      </w:r>
      <w:r w:rsidRPr="000D5A40">
        <w:rPr>
          <w:rFonts w:ascii="Times New Roman" w:eastAsia="Times New Roman" w:hAnsi="Times New Roman" w:cs="Times New Roman"/>
          <w:color w:val="000000"/>
          <w:sz w:val="24"/>
          <w:szCs w:val="24"/>
          <w:lang w:eastAsia="ru-RU"/>
        </w:rPr>
        <w:softHyphen/>
        <w:t>жен</w:t>
      </w:r>
      <w:r w:rsidRPr="000D5A40">
        <w:rPr>
          <w:rFonts w:ascii="Times New Roman" w:eastAsia="Times New Roman" w:hAnsi="Times New Roman" w:cs="Times New Roman"/>
          <w:color w:val="000000"/>
          <w:sz w:val="24"/>
          <w:szCs w:val="24"/>
          <w:lang w:eastAsia="ru-RU"/>
        </w:rPr>
        <w:softHyphen/>
        <w:t>цев плодово-ягодных рас</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ний на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ском рынке: кри</w:t>
      </w:r>
      <w:r w:rsidRPr="000D5A40">
        <w:rPr>
          <w:rFonts w:ascii="Times New Roman" w:eastAsia="Times New Roman" w:hAnsi="Times New Roman" w:cs="Times New Roman"/>
          <w:color w:val="000000"/>
          <w:sz w:val="24"/>
          <w:szCs w:val="24"/>
          <w:lang w:eastAsia="ru-RU"/>
        </w:rPr>
        <w:softHyphen/>
        <w:t>вая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из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в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S1</w:t>
      </w:r>
      <w:r w:rsidRPr="000D5A40">
        <w:rPr>
          <w:rFonts w:ascii="Times New Roman" w:eastAsia="Times New Roman" w:hAnsi="Times New Roman" w:cs="Times New Roman"/>
          <w:color w:val="000000"/>
          <w:sz w:val="24"/>
          <w:szCs w:val="24"/>
          <w:lang w:eastAsia="ru-RU"/>
        </w:rPr>
        <w:t> (на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Это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ще</w:t>
      </w:r>
      <w:r w:rsidRPr="000D5A40">
        <w:rPr>
          <w:rFonts w:ascii="Times New Roman" w:eastAsia="Times New Roman" w:hAnsi="Times New Roman" w:cs="Times New Roman"/>
          <w:color w:val="000000"/>
          <w:sz w:val="24"/>
          <w:szCs w:val="24"/>
          <w:lang w:eastAsia="ru-RU"/>
        </w:rPr>
        <w:softHyphen/>
        <w:t>ние может быть свя</w:t>
      </w:r>
      <w:r w:rsidRPr="000D5A40">
        <w:rPr>
          <w:rFonts w:ascii="Times New Roman" w:eastAsia="Times New Roman" w:hAnsi="Times New Roman" w:cs="Times New Roman"/>
          <w:color w:val="000000"/>
          <w:sz w:val="24"/>
          <w:szCs w:val="24"/>
          <w:lang w:eastAsia="ru-RU"/>
        </w:rPr>
        <w:softHyphen/>
        <w:t>за</w:t>
      </w:r>
      <w:r w:rsidRPr="000D5A40">
        <w:rPr>
          <w:rFonts w:ascii="Times New Roman" w:eastAsia="Times New Roman" w:hAnsi="Times New Roman" w:cs="Times New Roman"/>
          <w:color w:val="000000"/>
          <w:sz w:val="24"/>
          <w:szCs w:val="24"/>
          <w:lang w:eastAsia="ru-RU"/>
        </w:rPr>
        <w:softHyphen/>
        <w:t>но пре</w:t>
      </w:r>
      <w:r w:rsidRPr="000D5A40">
        <w:rPr>
          <w:rFonts w:ascii="Times New Roman" w:eastAsia="Times New Roman" w:hAnsi="Times New Roman" w:cs="Times New Roman"/>
          <w:color w:val="000000"/>
          <w:sz w:val="24"/>
          <w:szCs w:val="24"/>
          <w:lang w:eastAsia="ru-RU"/>
        </w:rPr>
        <w:softHyphen/>
        <w:t>жде всего с (со)</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Наступление ве</w:t>
      </w:r>
      <w:r w:rsidRPr="000D5A40">
        <w:rPr>
          <w:rFonts w:ascii="Times New Roman" w:eastAsia="Times New Roman" w:hAnsi="Times New Roman" w:cs="Times New Roman"/>
          <w:color w:val="000000"/>
          <w:sz w:val="24"/>
          <w:szCs w:val="24"/>
          <w:lang w:eastAsia="ru-RU"/>
        </w:rPr>
        <w:softHyphen/>
        <w:t>сен</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го сезона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Рост числа агрофирм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Увеличение цен на ми</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раль</w:t>
      </w:r>
      <w:r w:rsidRPr="000D5A40">
        <w:rPr>
          <w:rFonts w:ascii="Times New Roman" w:eastAsia="Times New Roman" w:hAnsi="Times New Roman" w:cs="Times New Roman"/>
          <w:color w:val="000000"/>
          <w:sz w:val="24"/>
          <w:szCs w:val="24"/>
          <w:lang w:eastAsia="ru-RU"/>
        </w:rPr>
        <w:softHyphen/>
        <w:t>ные удобрение</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Увеличение по</w:t>
      </w:r>
      <w:r w:rsidRPr="000D5A40">
        <w:rPr>
          <w:rFonts w:ascii="Times New Roman" w:eastAsia="Times New Roman" w:hAnsi="Times New Roman" w:cs="Times New Roman"/>
          <w:color w:val="000000"/>
          <w:sz w:val="24"/>
          <w:szCs w:val="24"/>
          <w:lang w:eastAsia="ru-RU"/>
        </w:rPr>
        <w:softHyphen/>
        <w:t>ста</w:t>
      </w:r>
      <w:r w:rsidRPr="000D5A40">
        <w:rPr>
          <w:rFonts w:ascii="Times New Roman" w:eastAsia="Times New Roman" w:hAnsi="Times New Roman" w:cs="Times New Roman"/>
          <w:color w:val="000000"/>
          <w:sz w:val="24"/>
          <w:szCs w:val="24"/>
          <w:lang w:eastAsia="ru-RU"/>
        </w:rPr>
        <w:softHyphen/>
        <w:t>вок им</w:t>
      </w:r>
      <w:r w:rsidRPr="000D5A40">
        <w:rPr>
          <w:rFonts w:ascii="Times New Roman" w:eastAsia="Times New Roman" w:hAnsi="Times New Roman" w:cs="Times New Roman"/>
          <w:color w:val="000000"/>
          <w:sz w:val="24"/>
          <w:szCs w:val="24"/>
          <w:lang w:eastAsia="ru-RU"/>
        </w:rPr>
        <w:softHyphen/>
        <w:t>порт</w:t>
      </w:r>
      <w:r w:rsidRPr="000D5A40">
        <w:rPr>
          <w:rFonts w:ascii="Times New Roman" w:eastAsia="Times New Roman" w:hAnsi="Times New Roman" w:cs="Times New Roman"/>
          <w:color w:val="000000"/>
          <w:sz w:val="24"/>
          <w:szCs w:val="24"/>
          <w:lang w:eastAsia="ru-RU"/>
        </w:rPr>
        <w:softHyphen/>
        <w:t>ных фрук</w:t>
      </w:r>
      <w:r w:rsidRPr="000D5A40">
        <w:rPr>
          <w:rFonts w:ascii="Times New Roman" w:eastAsia="Times New Roman" w:hAnsi="Times New Roman" w:cs="Times New Roman"/>
          <w:color w:val="000000"/>
          <w:sz w:val="24"/>
          <w:szCs w:val="24"/>
          <w:lang w:eastAsia="ru-RU"/>
        </w:rPr>
        <w:softHyphen/>
        <w:t>тов и ягод на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ский рынок</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Развитие си</w:t>
      </w:r>
      <w:r w:rsidRPr="000D5A40">
        <w:rPr>
          <w:rFonts w:ascii="Times New Roman" w:eastAsia="Times New Roman" w:hAnsi="Times New Roman" w:cs="Times New Roman"/>
          <w:color w:val="000000"/>
          <w:sz w:val="24"/>
          <w:szCs w:val="24"/>
          <w:lang w:eastAsia="ru-RU"/>
        </w:rPr>
        <w:softHyphen/>
        <w:t>сте</w:t>
      </w:r>
      <w:r w:rsidRPr="000D5A40">
        <w:rPr>
          <w:rFonts w:ascii="Times New Roman" w:eastAsia="Times New Roman" w:hAnsi="Times New Roman" w:cs="Times New Roman"/>
          <w:color w:val="000000"/>
          <w:sz w:val="24"/>
          <w:szCs w:val="24"/>
          <w:lang w:eastAsia="ru-RU"/>
        </w:rPr>
        <w:softHyphen/>
        <w:t>мы льгот</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ния при</w:t>
      </w:r>
      <w:r w:rsidRPr="000D5A40">
        <w:rPr>
          <w:rFonts w:ascii="Times New Roman" w:eastAsia="Times New Roman" w:hAnsi="Times New Roman" w:cs="Times New Roman"/>
          <w:color w:val="000000"/>
          <w:sz w:val="24"/>
          <w:szCs w:val="24"/>
          <w:lang w:eastAsia="ru-RU"/>
        </w:rPr>
        <w:softHyphen/>
        <w:t>уса</w:t>
      </w:r>
      <w:r w:rsidRPr="000D5A40">
        <w:rPr>
          <w:rFonts w:ascii="Times New Roman" w:eastAsia="Times New Roman" w:hAnsi="Times New Roman" w:cs="Times New Roman"/>
          <w:color w:val="000000"/>
          <w:sz w:val="24"/>
          <w:szCs w:val="24"/>
          <w:lang w:eastAsia="ru-RU"/>
        </w:rPr>
        <w:softHyphen/>
        <w:t>деб</w:t>
      </w:r>
      <w:r w:rsidRPr="000D5A40">
        <w:rPr>
          <w:rFonts w:ascii="Times New Roman" w:eastAsia="Times New Roman" w:hAnsi="Times New Roman" w:cs="Times New Roman"/>
          <w:color w:val="000000"/>
          <w:sz w:val="24"/>
          <w:szCs w:val="24"/>
          <w:lang w:eastAsia="ru-RU"/>
        </w:rPr>
        <w:softHyphen/>
        <w:t>ных хозяйств</w:t>
      </w:r>
    </w:p>
    <w:p w:rsidR="00707964" w:rsidRPr="000D5A4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A832E5" w:rsidRDefault="001A23F2"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6</w:t>
      </w:r>
      <w:r w:rsidR="00707964" w:rsidRPr="00040050">
        <w:rPr>
          <w:rFonts w:ascii="Times New Roman" w:eastAsia="Times New Roman" w:hAnsi="Times New Roman" w:cs="Times New Roman"/>
          <w:color w:val="000000"/>
          <w:sz w:val="24"/>
          <w:szCs w:val="24"/>
          <w:lang w:eastAsia="ru-RU"/>
        </w:rPr>
        <w:t>.</w:t>
      </w:r>
      <w:r w:rsidR="00707964" w:rsidRPr="00A832E5">
        <w:rPr>
          <w:rFonts w:ascii="Times New Roman" w:eastAsia="Times New Roman" w:hAnsi="Times New Roman" w:cs="Times New Roman"/>
          <w:color w:val="000000"/>
          <w:sz w:val="24"/>
          <w:szCs w:val="24"/>
          <w:lang w:eastAsia="ru-RU"/>
        </w:rPr>
        <w:t>Как авторы поясняют причины того, почему нерегулируемая рыночная экономика не устраивает демократическое государство? Приведите две причины с опорой на авторский текст. Укажите на основании текста три обстоятельства, которые вынуждают современное государство выходить на арену разрешения</w:t>
      </w:r>
    </w:p>
    <w:p w:rsidR="00707964" w:rsidRPr="00A832E5"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экономических проблем?</w:t>
      </w:r>
    </w:p>
    <w:p w:rsidR="00707964" w:rsidRPr="00A832E5"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241015" w:rsidRDefault="00707964" w:rsidP="00241015">
      <w:pPr>
        <w:shd w:val="clear" w:color="auto" w:fill="FFFFFF"/>
        <w:spacing w:after="0" w:line="240" w:lineRule="auto"/>
        <w:ind w:firstLine="375"/>
        <w:jc w:val="center"/>
        <w:rPr>
          <w:rFonts w:ascii="Times New Roman" w:eastAsia="Times New Roman" w:hAnsi="Times New Roman" w:cs="Times New Roman"/>
          <w:b/>
          <w:color w:val="000000"/>
          <w:sz w:val="24"/>
          <w:szCs w:val="24"/>
          <w:lang w:eastAsia="ru-RU"/>
        </w:rPr>
      </w:pPr>
      <w:r w:rsidRPr="00241015">
        <w:rPr>
          <w:rFonts w:ascii="Times New Roman" w:eastAsia="Times New Roman" w:hAnsi="Times New Roman" w:cs="Times New Roman"/>
          <w:b/>
          <w:color w:val="000000"/>
          <w:sz w:val="24"/>
          <w:szCs w:val="24"/>
          <w:lang w:eastAsia="ru-RU"/>
        </w:rPr>
        <w:lastRenderedPageBreak/>
        <w:t>Роль государства в экономике</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Мы уже говорили, что экономика не существует в чистом виде, но является смешанной системой с переплетением элементов государственного контроля с рыночными элементами, воздействующими на организацию потребления и производства. &lt;…&gt; Ответы на триаду вопросов: что, как и для кого, которые дает нам ничем не ограничиваемая рыночная экономика, не могут удовлетворить демократические государства. Ведь сама по себе эта система может обречь людей на голод со ссылкой на падение доходов и в то же время дать другим возможность извлекать огромные доходы. Вот почему, чтобы компенсировать реальные и денежные доходы определенных групп населения, государство выходит на арену с готовностью понести расходы в этих целях: предоставить больничные койки заболевшим, выплачивать ежемесячное пособие наиболее нуждающимся по старости или безработице. Современное государство сегодня ставит перед собой задачу обеспечения минимального жизненного уровня своих сограждан. Сверх того, из-за невозможности со стороны частного предпринимательства предоставлять гражданам необходимые и жизненно важные для общества общественные услуги государство также берет это на себя. Государство появилось по мере осознания людьми, что “дело каждого — ничье дело”. Наглядно иллюстрируют подобную мысль такие функции государства, как организация правосудия, национальной обороны и охрана общественного порядка. &lt;…&gt; Сказанное вполне было бы исчерпывающим, если бы все расходы государства оплачивались печатаемыми им бумажными деньгами или посредством бесконечных выпусков займов. В действительности, в большей части расходов государства присутствуют деньги налогоплательщиков. В значительной мере именно с этим и связан механизм принуждения. Понятно, что общество добровольно несет налоговое бремя и каждый его член получает свою долю от государства. &lt;…&gt;</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p>
    <w:p w:rsidR="00707964" w:rsidRPr="001E1A29" w:rsidRDefault="001A23F2"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7</w:t>
      </w:r>
      <w:r w:rsidR="00707964" w:rsidRPr="00040050">
        <w:rPr>
          <w:rFonts w:ascii="Times New Roman" w:eastAsia="Times New Roman" w:hAnsi="Times New Roman" w:cs="Times New Roman"/>
          <w:color w:val="000000"/>
          <w:sz w:val="24"/>
          <w:szCs w:val="24"/>
          <w:lang w:eastAsia="ru-RU"/>
        </w:rPr>
        <w:t>.</w:t>
      </w:r>
      <w:r w:rsidR="00707964" w:rsidRPr="001E1A29">
        <w:rPr>
          <w:rFonts w:ascii="Times New Roman" w:eastAsia="Times New Roman" w:hAnsi="Times New Roman" w:cs="Times New Roman"/>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«Самой большой рыночной властью обладает ________(А). Это рынок, на котором присутствует единственный ________(Б) уникального продукта. Такой рынок не выгоден ________(В) с точки зрения качества продукции, разнообразия ________(Г), уровня цен. Чтобы не допустить образования новых рынков такого типа,________(Д)проводит ________(Е) политику ».</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Слова в списке даны в именительном падеже, единственном числе. Каждое слово (словосочетание) может быть использовано только один раз.</w:t>
      </w:r>
      <w:r w:rsidRPr="00040050">
        <w:rPr>
          <w:rFonts w:ascii="Times New Roman" w:eastAsia="Times New Roman" w:hAnsi="Times New Roman" w:cs="Times New Roman"/>
          <w:color w:val="000000"/>
          <w:sz w:val="24"/>
          <w:szCs w:val="24"/>
          <w:lang w:eastAsia="ru-RU"/>
        </w:rPr>
        <w:t xml:space="preserve"> </w:t>
      </w:r>
      <w:r w:rsidRPr="001E1A29">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каждый пропуск.</w:t>
      </w:r>
      <w:r w:rsidRPr="00040050">
        <w:rPr>
          <w:rFonts w:ascii="Times New Roman" w:eastAsia="Times New Roman" w:hAnsi="Times New Roman" w:cs="Times New Roman"/>
          <w:color w:val="000000"/>
          <w:sz w:val="24"/>
          <w:szCs w:val="24"/>
          <w:lang w:eastAsia="ru-RU"/>
        </w:rPr>
        <w:t xml:space="preserve"> </w:t>
      </w:r>
      <w:r w:rsidRPr="001E1A29">
        <w:rPr>
          <w:rFonts w:ascii="Times New Roman" w:eastAsia="Times New Roman" w:hAnsi="Times New Roman" w:cs="Times New Roman"/>
          <w:color w:val="000000"/>
          <w:sz w:val="24"/>
          <w:szCs w:val="24"/>
          <w:lang w:eastAsia="ru-RU"/>
        </w:rPr>
        <w:t>Обратите внимание на то, что в списке слов больше, чем вам потребуется для заполнения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Список терминов: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1) ассортимент</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2) покупатель</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3) продавец</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4) монополия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5) конкуренция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6) товарищество</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7) государство</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8) разнообразный</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9) антимонопольный</w:t>
            </w:r>
          </w:p>
        </w:tc>
      </w:tr>
    </w:tbl>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707964" w:rsidRPr="001E1A29" w:rsidTr="00493948">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Е</w:t>
            </w:r>
          </w:p>
        </w:tc>
      </w:tr>
      <w:tr w:rsidR="00707964" w:rsidRPr="001E1A29" w:rsidTr="00493948">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r>
    </w:tbl>
    <w:p w:rsidR="00040050" w:rsidRPr="00040050" w:rsidRDefault="00040050" w:rsidP="00040050">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8.Установите соответствие между примерами и типами экономических систем: к каждой позиции, данной в первом столбце, подберите соответствующую позицию из второго столбца.</w:t>
      </w: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bl>
      <w:tblPr>
        <w:tblW w:w="9600" w:type="dxa"/>
        <w:tblCellMar>
          <w:top w:w="15" w:type="dxa"/>
          <w:left w:w="15" w:type="dxa"/>
          <w:bottom w:w="15" w:type="dxa"/>
          <w:right w:w="15" w:type="dxa"/>
        </w:tblCellMar>
        <w:tblLook w:val="04A0" w:firstRow="1" w:lastRow="0" w:firstColumn="1" w:lastColumn="0" w:noHBand="0" w:noVBand="1"/>
      </w:tblPr>
      <w:tblGrid>
        <w:gridCol w:w="6985"/>
        <w:gridCol w:w="300"/>
        <w:gridCol w:w="2315"/>
      </w:tblGrid>
      <w:tr w:rsidR="00040050" w:rsidRPr="00040050" w:rsidTr="00040050">
        <w:tc>
          <w:tcPr>
            <w:tcW w:w="5430" w:type="dxa"/>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ТИПЫ ЭКОНОМИЧЕСКИХ СИСТЕМ</w:t>
            </w:r>
          </w:p>
        </w:tc>
      </w:tr>
      <w:tr w:rsidR="00040050" w:rsidRPr="00040050" w:rsidTr="00040050">
        <w:tc>
          <w:tcPr>
            <w:tcW w:w="0" w:type="auto"/>
            <w:tcBorders>
              <w:top w:val="nil"/>
              <w:left w:val="nil"/>
              <w:bottom w:val="nil"/>
              <w:right w:val="nil"/>
            </w:tcBorders>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A) основа экономики страны Z — сельское хозяйство, земля принадлежит родовым общинам и ими обрабатывается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в стране А государство централизованно распределяет факторы производства и устанавливает цены товаров и услуг</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B) в стране F производители соревнуются за наиболее выгодные условия производства и продажи товаров</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в стране С в условиях свободы предпринимательства у потребителей есть широчайший выбор товаров и услуг</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 единственным производителем и продавцом товаров и услуг в стране G является государство, частное предпринимательство находится под запретом</w:t>
            </w:r>
          </w:p>
        </w:tc>
        <w:tc>
          <w:tcPr>
            <w:tcW w:w="0" w:type="auto"/>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командная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традиционная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 рыночная</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p w:rsidR="00040050" w:rsidRPr="00040050" w:rsidRDefault="00040050" w:rsidP="00040050">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040050" w:rsidRPr="00040050" w:rsidTr="0004005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w:t>
            </w:r>
          </w:p>
        </w:tc>
      </w:tr>
      <w:tr w:rsidR="00040050" w:rsidRPr="00040050" w:rsidTr="0004005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050" w:rsidRPr="00040050" w:rsidRDefault="00040050" w:rsidP="0004005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9.Установите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ствие между функ</w:t>
      </w:r>
      <w:r w:rsidRPr="00040050">
        <w:rPr>
          <w:rFonts w:ascii="Times New Roman" w:eastAsia="Times New Roman" w:hAnsi="Times New Roman" w:cs="Times New Roman"/>
          <w:color w:val="000000"/>
          <w:sz w:val="24"/>
          <w:szCs w:val="24"/>
          <w:lang w:eastAsia="ru-RU"/>
        </w:rPr>
        <w:softHyphen/>
        <w:t>ци</w:t>
      </w:r>
      <w:r w:rsidRPr="00040050">
        <w:rPr>
          <w:rFonts w:ascii="Times New Roman" w:eastAsia="Times New Roman" w:hAnsi="Times New Roman" w:cs="Times New Roman"/>
          <w:color w:val="000000"/>
          <w:sz w:val="24"/>
          <w:szCs w:val="24"/>
          <w:lang w:eastAsia="ru-RU"/>
        </w:rPr>
        <w:softHyphen/>
        <w:t>я</w:t>
      </w:r>
      <w:r w:rsidRPr="00040050">
        <w:rPr>
          <w:rFonts w:ascii="Times New Roman" w:eastAsia="Times New Roman" w:hAnsi="Times New Roman" w:cs="Times New Roman"/>
          <w:color w:val="000000"/>
          <w:sz w:val="24"/>
          <w:szCs w:val="24"/>
          <w:lang w:eastAsia="ru-RU"/>
        </w:rPr>
        <w:softHyphen/>
        <w:t>ми и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щи</w:t>
      </w:r>
      <w:r w:rsidRPr="00040050">
        <w:rPr>
          <w:rFonts w:ascii="Times New Roman" w:eastAsia="Times New Roman" w:hAnsi="Times New Roman" w:cs="Times New Roman"/>
          <w:color w:val="000000"/>
          <w:sz w:val="24"/>
          <w:szCs w:val="24"/>
          <w:lang w:eastAsia="ru-RU"/>
        </w:rPr>
        <w:softHyphen/>
        <w:t>ми их банками: к каж</w:t>
      </w:r>
      <w:r w:rsidRPr="00040050">
        <w:rPr>
          <w:rFonts w:ascii="Times New Roman" w:eastAsia="Times New Roman" w:hAnsi="Times New Roman" w:cs="Times New Roman"/>
          <w:color w:val="000000"/>
          <w:sz w:val="24"/>
          <w:szCs w:val="24"/>
          <w:lang w:eastAsia="ru-RU"/>
        </w:rPr>
        <w:softHyphen/>
        <w:t>дой позиции, дан</w:t>
      </w:r>
      <w:r w:rsidRPr="00040050">
        <w:rPr>
          <w:rFonts w:ascii="Times New Roman" w:eastAsia="Times New Roman" w:hAnsi="Times New Roman" w:cs="Times New Roman"/>
          <w:color w:val="000000"/>
          <w:sz w:val="24"/>
          <w:szCs w:val="24"/>
          <w:lang w:eastAsia="ru-RU"/>
        </w:rPr>
        <w:softHyphen/>
        <w:t>ной в пер</w:t>
      </w:r>
      <w:r w:rsidRPr="00040050">
        <w:rPr>
          <w:rFonts w:ascii="Times New Roman" w:eastAsia="Times New Roman" w:hAnsi="Times New Roman" w:cs="Times New Roman"/>
          <w:color w:val="000000"/>
          <w:sz w:val="24"/>
          <w:szCs w:val="24"/>
          <w:lang w:eastAsia="ru-RU"/>
        </w:rPr>
        <w:softHyphen/>
        <w:t>вом столбце, под</w:t>
      </w:r>
      <w:r w:rsidRPr="00040050">
        <w:rPr>
          <w:rFonts w:ascii="Times New Roman" w:eastAsia="Times New Roman" w:hAnsi="Times New Roman" w:cs="Times New Roman"/>
          <w:color w:val="000000"/>
          <w:sz w:val="24"/>
          <w:szCs w:val="24"/>
          <w:lang w:eastAsia="ru-RU"/>
        </w:rPr>
        <w:softHyphen/>
        <w:t>бе</w:t>
      </w:r>
      <w:r w:rsidRPr="00040050">
        <w:rPr>
          <w:rFonts w:ascii="Times New Roman" w:eastAsia="Times New Roman" w:hAnsi="Times New Roman" w:cs="Times New Roman"/>
          <w:color w:val="000000"/>
          <w:sz w:val="24"/>
          <w:szCs w:val="24"/>
          <w:lang w:eastAsia="ru-RU"/>
        </w:rPr>
        <w:softHyphen/>
        <w:t>ри</w:t>
      </w:r>
      <w:r w:rsidRPr="00040050">
        <w:rPr>
          <w:rFonts w:ascii="Times New Roman" w:eastAsia="Times New Roman" w:hAnsi="Times New Roman" w:cs="Times New Roman"/>
          <w:color w:val="000000"/>
          <w:sz w:val="24"/>
          <w:szCs w:val="24"/>
          <w:lang w:eastAsia="ru-RU"/>
        </w:rPr>
        <w:softHyphen/>
        <w:t>те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ству</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щую по</w:t>
      </w:r>
      <w:r w:rsidRPr="00040050">
        <w:rPr>
          <w:rFonts w:ascii="Times New Roman" w:eastAsia="Times New Roman" w:hAnsi="Times New Roman" w:cs="Times New Roman"/>
          <w:color w:val="000000"/>
          <w:sz w:val="24"/>
          <w:szCs w:val="24"/>
          <w:lang w:eastAsia="ru-RU"/>
        </w:rPr>
        <w:softHyphen/>
        <w:t>зи</w:t>
      </w:r>
      <w:r w:rsidRPr="00040050">
        <w:rPr>
          <w:rFonts w:ascii="Times New Roman" w:eastAsia="Times New Roman" w:hAnsi="Times New Roman" w:cs="Times New Roman"/>
          <w:color w:val="000000"/>
          <w:sz w:val="24"/>
          <w:szCs w:val="24"/>
          <w:lang w:eastAsia="ru-RU"/>
        </w:rPr>
        <w:softHyphen/>
        <w:t>цию из вто</w:t>
      </w:r>
      <w:r w:rsidRPr="00040050">
        <w:rPr>
          <w:rFonts w:ascii="Times New Roman" w:eastAsia="Times New Roman" w:hAnsi="Times New Roman" w:cs="Times New Roman"/>
          <w:color w:val="000000"/>
          <w:sz w:val="24"/>
          <w:szCs w:val="24"/>
          <w:lang w:eastAsia="ru-RU"/>
        </w:rPr>
        <w:softHyphen/>
        <w:t>ро</w:t>
      </w:r>
      <w:r w:rsidRPr="00040050">
        <w:rPr>
          <w:rFonts w:ascii="Times New Roman" w:eastAsia="Times New Roman" w:hAnsi="Times New Roman" w:cs="Times New Roman"/>
          <w:color w:val="000000"/>
          <w:sz w:val="24"/>
          <w:szCs w:val="24"/>
          <w:lang w:eastAsia="ru-RU"/>
        </w:rPr>
        <w:softHyphen/>
        <w:t>го столбца.</w:t>
      </w: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5790"/>
        <w:gridCol w:w="204"/>
        <w:gridCol w:w="3246"/>
      </w:tblGrid>
      <w:tr w:rsidR="00040050" w:rsidRPr="00040050" w:rsidTr="00040050">
        <w:tc>
          <w:tcPr>
            <w:tcW w:w="5790" w:type="dxa"/>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ФУНКЦИИ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БАНКИ</w:t>
            </w:r>
          </w:p>
        </w:tc>
      </w:tr>
      <w:tr w:rsidR="00040050" w:rsidRPr="00040050" w:rsidTr="00040050">
        <w:tc>
          <w:tcPr>
            <w:tcW w:w="0" w:type="auto"/>
            <w:tcBorders>
              <w:top w:val="nil"/>
              <w:left w:val="nil"/>
              <w:bottom w:val="nil"/>
              <w:right w:val="nil"/>
            </w:tcBorders>
            <w:shd w:val="clear" w:color="auto" w:fill="FFFFFF"/>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ют кре</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то</w:t>
            </w:r>
            <w:r w:rsidRPr="00040050">
              <w:rPr>
                <w:rFonts w:ascii="Times New Roman" w:eastAsia="Times New Roman" w:hAnsi="Times New Roman" w:cs="Times New Roman"/>
                <w:color w:val="000000"/>
                <w:sz w:val="24"/>
                <w:szCs w:val="24"/>
                <w:lang w:eastAsia="ru-RU"/>
              </w:rPr>
              <w:softHyphen/>
              <w:t>ва</w:t>
            </w:r>
            <w:r w:rsidRPr="00040050">
              <w:rPr>
                <w:rFonts w:ascii="Times New Roman" w:eastAsia="Times New Roman" w:hAnsi="Times New Roman" w:cs="Times New Roman"/>
                <w:color w:val="000000"/>
                <w:sz w:val="24"/>
                <w:szCs w:val="24"/>
                <w:lang w:eastAsia="ru-RU"/>
              </w:rPr>
              <w:softHyphen/>
              <w:t>ние юри</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че</w:t>
            </w:r>
            <w:r w:rsidRPr="00040050">
              <w:rPr>
                <w:rFonts w:ascii="Times New Roman" w:eastAsia="Times New Roman" w:hAnsi="Times New Roman" w:cs="Times New Roman"/>
                <w:color w:val="000000"/>
                <w:sz w:val="24"/>
                <w:szCs w:val="24"/>
                <w:lang w:eastAsia="ru-RU"/>
              </w:rPr>
              <w:softHyphen/>
              <w:t>ских лиц</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про</w:t>
            </w:r>
            <w:r w:rsidRPr="00040050">
              <w:rPr>
                <w:rFonts w:ascii="Times New Roman" w:eastAsia="Times New Roman" w:hAnsi="Times New Roman" w:cs="Times New Roman"/>
                <w:color w:val="000000"/>
                <w:sz w:val="24"/>
                <w:szCs w:val="24"/>
                <w:lang w:eastAsia="ru-RU"/>
              </w:rPr>
              <w:softHyphen/>
              <w:t>во</w:t>
            </w:r>
            <w:r w:rsidRPr="00040050">
              <w:rPr>
                <w:rFonts w:ascii="Times New Roman" w:eastAsia="Times New Roman" w:hAnsi="Times New Roman" w:cs="Times New Roman"/>
                <w:color w:val="000000"/>
                <w:sz w:val="24"/>
                <w:szCs w:val="24"/>
                <w:lang w:eastAsia="ru-RU"/>
              </w:rPr>
              <w:softHyphen/>
              <w:t>дят эмис</w:t>
            </w:r>
            <w:r w:rsidRPr="00040050">
              <w:rPr>
                <w:rFonts w:ascii="Times New Roman" w:eastAsia="Times New Roman" w:hAnsi="Times New Roman" w:cs="Times New Roman"/>
                <w:color w:val="000000"/>
                <w:sz w:val="24"/>
                <w:szCs w:val="24"/>
                <w:lang w:eastAsia="ru-RU"/>
              </w:rPr>
              <w:softHyphen/>
              <w:t>сию банк</w:t>
            </w:r>
            <w:r w:rsidRPr="00040050">
              <w:rPr>
                <w:rFonts w:ascii="Times New Roman" w:eastAsia="Times New Roman" w:hAnsi="Times New Roman" w:cs="Times New Roman"/>
                <w:color w:val="000000"/>
                <w:sz w:val="24"/>
                <w:szCs w:val="24"/>
                <w:lang w:eastAsia="ru-RU"/>
              </w:rPr>
              <w:softHyphen/>
              <w:t>нот и монет</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про</w:t>
            </w:r>
            <w:r w:rsidRPr="00040050">
              <w:rPr>
                <w:rFonts w:ascii="Times New Roman" w:eastAsia="Times New Roman" w:hAnsi="Times New Roman" w:cs="Times New Roman"/>
                <w:color w:val="000000"/>
                <w:sz w:val="24"/>
                <w:szCs w:val="24"/>
                <w:lang w:eastAsia="ru-RU"/>
              </w:rPr>
              <w:softHyphen/>
              <w:t>во</w:t>
            </w:r>
            <w:r w:rsidRPr="00040050">
              <w:rPr>
                <w:rFonts w:ascii="Times New Roman" w:eastAsia="Times New Roman" w:hAnsi="Times New Roman" w:cs="Times New Roman"/>
                <w:color w:val="000000"/>
                <w:sz w:val="24"/>
                <w:szCs w:val="24"/>
                <w:lang w:eastAsia="ru-RU"/>
              </w:rPr>
              <w:softHyphen/>
              <w:t>дят го</w:t>
            </w:r>
            <w:r w:rsidRPr="00040050">
              <w:rPr>
                <w:rFonts w:ascii="Times New Roman" w:eastAsia="Times New Roman" w:hAnsi="Times New Roman" w:cs="Times New Roman"/>
                <w:color w:val="000000"/>
                <w:sz w:val="24"/>
                <w:szCs w:val="24"/>
                <w:lang w:eastAsia="ru-RU"/>
              </w:rPr>
              <w:softHyphen/>
              <w:t>су</w:t>
            </w:r>
            <w:r w:rsidRPr="00040050">
              <w:rPr>
                <w:rFonts w:ascii="Times New Roman" w:eastAsia="Times New Roman" w:hAnsi="Times New Roman" w:cs="Times New Roman"/>
                <w:color w:val="000000"/>
                <w:sz w:val="24"/>
                <w:szCs w:val="24"/>
                <w:lang w:eastAsia="ru-RU"/>
              </w:rPr>
              <w:softHyphen/>
              <w:t>дар</w:t>
            </w:r>
            <w:r w:rsidRPr="00040050">
              <w:rPr>
                <w:rFonts w:ascii="Times New Roman" w:eastAsia="Times New Roman" w:hAnsi="Times New Roman" w:cs="Times New Roman"/>
                <w:color w:val="000000"/>
                <w:sz w:val="24"/>
                <w:szCs w:val="24"/>
                <w:lang w:eastAsia="ru-RU"/>
              </w:rPr>
              <w:softHyphen/>
              <w:t>ствен</w:t>
            </w:r>
            <w:r w:rsidRPr="00040050">
              <w:rPr>
                <w:rFonts w:ascii="Times New Roman" w:eastAsia="Times New Roman" w:hAnsi="Times New Roman" w:cs="Times New Roman"/>
                <w:color w:val="000000"/>
                <w:sz w:val="24"/>
                <w:szCs w:val="24"/>
                <w:lang w:eastAsia="ru-RU"/>
              </w:rPr>
              <w:softHyphen/>
              <w:t>ную ва</w:t>
            </w:r>
            <w:r w:rsidRPr="00040050">
              <w:rPr>
                <w:rFonts w:ascii="Times New Roman" w:eastAsia="Times New Roman" w:hAnsi="Times New Roman" w:cs="Times New Roman"/>
                <w:color w:val="000000"/>
                <w:sz w:val="24"/>
                <w:szCs w:val="24"/>
                <w:lang w:eastAsia="ru-RU"/>
              </w:rPr>
              <w:softHyphen/>
              <w:t>лют</w:t>
            </w:r>
            <w:r w:rsidRPr="00040050">
              <w:rPr>
                <w:rFonts w:ascii="Times New Roman" w:eastAsia="Times New Roman" w:hAnsi="Times New Roman" w:cs="Times New Roman"/>
                <w:color w:val="000000"/>
                <w:sz w:val="24"/>
                <w:szCs w:val="24"/>
                <w:lang w:eastAsia="ru-RU"/>
              </w:rPr>
              <w:softHyphen/>
              <w:t>ную по</w:t>
            </w:r>
            <w:r w:rsidRPr="00040050">
              <w:rPr>
                <w:rFonts w:ascii="Times New Roman" w:eastAsia="Times New Roman" w:hAnsi="Times New Roman" w:cs="Times New Roman"/>
                <w:color w:val="000000"/>
                <w:sz w:val="24"/>
                <w:szCs w:val="24"/>
                <w:lang w:eastAsia="ru-RU"/>
              </w:rPr>
              <w:softHyphen/>
              <w:t>ли</w:t>
            </w:r>
            <w:r w:rsidRPr="00040050">
              <w:rPr>
                <w:rFonts w:ascii="Times New Roman" w:eastAsia="Times New Roman" w:hAnsi="Times New Roman" w:cs="Times New Roman"/>
                <w:color w:val="000000"/>
                <w:sz w:val="24"/>
                <w:szCs w:val="24"/>
                <w:lang w:eastAsia="ru-RU"/>
              </w:rPr>
              <w:softHyphen/>
              <w:t>ти</w:t>
            </w:r>
            <w:r w:rsidRPr="00040050">
              <w:rPr>
                <w:rFonts w:ascii="Times New Roman" w:eastAsia="Times New Roman" w:hAnsi="Times New Roman" w:cs="Times New Roman"/>
                <w:color w:val="000000"/>
                <w:sz w:val="24"/>
                <w:szCs w:val="24"/>
                <w:lang w:eastAsia="ru-RU"/>
              </w:rPr>
              <w:softHyphen/>
              <w:t>ку</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ре</w:t>
            </w:r>
            <w:r w:rsidRPr="00040050">
              <w:rPr>
                <w:rFonts w:ascii="Times New Roman" w:eastAsia="Times New Roman" w:hAnsi="Times New Roman" w:cs="Times New Roman"/>
                <w:color w:val="000000"/>
                <w:sz w:val="24"/>
                <w:szCs w:val="24"/>
                <w:lang w:eastAsia="ru-RU"/>
              </w:rPr>
              <w:softHyphen/>
              <w:t>гу</w:t>
            </w:r>
            <w:r w:rsidRPr="00040050">
              <w:rPr>
                <w:rFonts w:ascii="Times New Roman" w:eastAsia="Times New Roman" w:hAnsi="Times New Roman" w:cs="Times New Roman"/>
                <w:color w:val="000000"/>
                <w:sz w:val="24"/>
                <w:szCs w:val="24"/>
                <w:lang w:eastAsia="ru-RU"/>
              </w:rPr>
              <w:softHyphen/>
              <w:t>ли</w:t>
            </w:r>
            <w:r w:rsidRPr="00040050">
              <w:rPr>
                <w:rFonts w:ascii="Times New Roman" w:eastAsia="Times New Roman" w:hAnsi="Times New Roman" w:cs="Times New Roman"/>
                <w:color w:val="000000"/>
                <w:sz w:val="24"/>
                <w:szCs w:val="24"/>
                <w:lang w:eastAsia="ru-RU"/>
              </w:rPr>
              <w:softHyphen/>
              <w:t>ру</w:t>
            </w:r>
            <w:r w:rsidRPr="00040050">
              <w:rPr>
                <w:rFonts w:ascii="Times New Roman" w:eastAsia="Times New Roman" w:hAnsi="Times New Roman" w:cs="Times New Roman"/>
                <w:color w:val="000000"/>
                <w:sz w:val="24"/>
                <w:szCs w:val="24"/>
                <w:lang w:eastAsia="ru-RU"/>
              </w:rPr>
              <w:softHyphen/>
              <w:t>ют де</w:t>
            </w:r>
            <w:r w:rsidRPr="00040050">
              <w:rPr>
                <w:rFonts w:ascii="Times New Roman" w:eastAsia="Times New Roman" w:hAnsi="Times New Roman" w:cs="Times New Roman"/>
                <w:color w:val="000000"/>
                <w:sz w:val="24"/>
                <w:szCs w:val="24"/>
                <w:lang w:eastAsia="ru-RU"/>
              </w:rPr>
              <w:softHyphen/>
              <w:t>я</w:t>
            </w:r>
            <w:r w:rsidRPr="00040050">
              <w:rPr>
                <w:rFonts w:ascii="Times New Roman" w:eastAsia="Times New Roman" w:hAnsi="Times New Roman" w:cs="Times New Roman"/>
                <w:color w:val="000000"/>
                <w:sz w:val="24"/>
                <w:szCs w:val="24"/>
                <w:lang w:eastAsia="ru-RU"/>
              </w:rPr>
              <w:softHyphen/>
              <w:t>тель</w:t>
            </w:r>
            <w:r w:rsidRPr="00040050">
              <w:rPr>
                <w:rFonts w:ascii="Times New Roman" w:eastAsia="Times New Roman" w:hAnsi="Times New Roman" w:cs="Times New Roman"/>
                <w:color w:val="000000"/>
                <w:sz w:val="24"/>
                <w:szCs w:val="24"/>
                <w:lang w:eastAsia="ru-RU"/>
              </w:rPr>
              <w:softHyphen/>
              <w:t>ность кре</w:t>
            </w:r>
            <w:r w:rsidRPr="00040050">
              <w:rPr>
                <w:rFonts w:ascii="Times New Roman" w:eastAsia="Times New Roman" w:hAnsi="Times New Roman" w:cs="Times New Roman"/>
                <w:color w:val="000000"/>
                <w:sz w:val="24"/>
                <w:szCs w:val="24"/>
                <w:lang w:eastAsia="ru-RU"/>
              </w:rPr>
              <w:softHyphen/>
              <w:t>дит</w:t>
            </w:r>
            <w:r w:rsidRPr="00040050">
              <w:rPr>
                <w:rFonts w:ascii="Times New Roman" w:eastAsia="Times New Roman" w:hAnsi="Times New Roman" w:cs="Times New Roman"/>
                <w:color w:val="000000"/>
                <w:sz w:val="24"/>
                <w:szCs w:val="24"/>
                <w:lang w:eastAsia="ru-RU"/>
              </w:rPr>
              <w:softHyphen/>
              <w:t>ных ин</w:t>
            </w:r>
            <w:r w:rsidRPr="00040050">
              <w:rPr>
                <w:rFonts w:ascii="Times New Roman" w:eastAsia="Times New Roman" w:hAnsi="Times New Roman" w:cs="Times New Roman"/>
                <w:color w:val="000000"/>
                <w:sz w:val="24"/>
                <w:szCs w:val="24"/>
                <w:lang w:eastAsia="ru-RU"/>
              </w:rPr>
              <w:softHyphen/>
              <w:t>сти</w:t>
            </w:r>
            <w:r w:rsidRPr="00040050">
              <w:rPr>
                <w:rFonts w:ascii="Times New Roman" w:eastAsia="Times New Roman" w:hAnsi="Times New Roman" w:cs="Times New Roman"/>
                <w:color w:val="000000"/>
                <w:sz w:val="24"/>
                <w:szCs w:val="24"/>
                <w:lang w:eastAsia="ru-RU"/>
              </w:rPr>
              <w:softHyphen/>
              <w:t>ту</w:t>
            </w:r>
            <w:r w:rsidRPr="00040050">
              <w:rPr>
                <w:rFonts w:ascii="Times New Roman" w:eastAsia="Times New Roman" w:hAnsi="Times New Roman" w:cs="Times New Roman"/>
                <w:color w:val="000000"/>
                <w:sz w:val="24"/>
                <w:szCs w:val="24"/>
                <w:lang w:eastAsia="ru-RU"/>
              </w:rPr>
              <w:softHyphen/>
              <w:t>тов</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ют кре</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то</w:t>
            </w:r>
            <w:r w:rsidRPr="00040050">
              <w:rPr>
                <w:rFonts w:ascii="Times New Roman" w:eastAsia="Times New Roman" w:hAnsi="Times New Roman" w:cs="Times New Roman"/>
                <w:color w:val="000000"/>
                <w:sz w:val="24"/>
                <w:szCs w:val="24"/>
                <w:lang w:eastAsia="ru-RU"/>
              </w:rPr>
              <w:softHyphen/>
              <w:t>ва</w:t>
            </w:r>
            <w:r w:rsidRPr="00040050">
              <w:rPr>
                <w:rFonts w:ascii="Times New Roman" w:eastAsia="Times New Roman" w:hAnsi="Times New Roman" w:cs="Times New Roman"/>
                <w:color w:val="000000"/>
                <w:sz w:val="24"/>
                <w:szCs w:val="24"/>
                <w:lang w:eastAsia="ru-RU"/>
              </w:rPr>
              <w:softHyphen/>
              <w:t>ние фи</w:t>
            </w:r>
            <w:r w:rsidRPr="00040050">
              <w:rPr>
                <w:rFonts w:ascii="Times New Roman" w:eastAsia="Times New Roman" w:hAnsi="Times New Roman" w:cs="Times New Roman"/>
                <w:color w:val="000000"/>
                <w:sz w:val="24"/>
                <w:szCs w:val="24"/>
                <w:lang w:eastAsia="ru-RU"/>
              </w:rPr>
              <w:softHyphen/>
              <w:t>зи</w:t>
            </w:r>
            <w:r w:rsidRPr="00040050">
              <w:rPr>
                <w:rFonts w:ascii="Times New Roman" w:eastAsia="Times New Roman" w:hAnsi="Times New Roman" w:cs="Times New Roman"/>
                <w:color w:val="000000"/>
                <w:sz w:val="24"/>
                <w:szCs w:val="24"/>
                <w:lang w:eastAsia="ru-RU"/>
              </w:rPr>
              <w:softHyphen/>
              <w:t>че</w:t>
            </w:r>
            <w:r w:rsidRPr="00040050">
              <w:rPr>
                <w:rFonts w:ascii="Times New Roman" w:eastAsia="Times New Roman" w:hAnsi="Times New Roman" w:cs="Times New Roman"/>
                <w:color w:val="000000"/>
                <w:sz w:val="24"/>
                <w:szCs w:val="24"/>
                <w:lang w:eastAsia="ru-RU"/>
              </w:rPr>
              <w:softHyphen/>
              <w:t>ских лиц</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центральный банк</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коммерческие банки</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p w:rsidR="00040050" w:rsidRPr="00040050" w:rsidRDefault="00040050" w:rsidP="00040050">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Запишите в ответ цифры, рас</w:t>
      </w:r>
      <w:r w:rsidRPr="00040050">
        <w:rPr>
          <w:rFonts w:ascii="Times New Roman" w:eastAsia="Times New Roman" w:hAnsi="Times New Roman" w:cs="Times New Roman"/>
          <w:color w:val="000000"/>
          <w:sz w:val="24"/>
          <w:szCs w:val="24"/>
          <w:lang w:eastAsia="ru-RU"/>
        </w:rPr>
        <w:softHyphen/>
        <w:t>по</w:t>
      </w:r>
      <w:r w:rsidRPr="00040050">
        <w:rPr>
          <w:rFonts w:ascii="Times New Roman" w:eastAsia="Times New Roman" w:hAnsi="Times New Roman" w:cs="Times New Roman"/>
          <w:color w:val="000000"/>
          <w:sz w:val="24"/>
          <w:szCs w:val="24"/>
          <w:lang w:eastAsia="ru-RU"/>
        </w:rPr>
        <w:softHyphen/>
        <w:t>ло</w:t>
      </w:r>
      <w:r w:rsidRPr="00040050">
        <w:rPr>
          <w:rFonts w:ascii="Times New Roman" w:eastAsia="Times New Roman" w:hAnsi="Times New Roman" w:cs="Times New Roman"/>
          <w:color w:val="000000"/>
          <w:sz w:val="24"/>
          <w:szCs w:val="24"/>
          <w:lang w:eastAsia="ru-RU"/>
        </w:rPr>
        <w:softHyphen/>
        <w:t>жив их в порядке,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ству</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щем буквам: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6"/>
        <w:gridCol w:w="864"/>
        <w:gridCol w:w="675"/>
        <w:gridCol w:w="675"/>
        <w:gridCol w:w="675"/>
      </w:tblGrid>
      <w:tr w:rsidR="00040050" w:rsidRPr="00040050" w:rsidTr="00040050">
        <w:tc>
          <w:tcPr>
            <w:tcW w:w="4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w:t>
            </w:r>
          </w:p>
        </w:tc>
      </w:tr>
      <w:tr w:rsidR="00040050" w:rsidRPr="00040050" w:rsidTr="00040050">
        <w:trPr>
          <w:trHeight w:val="210"/>
        </w:trPr>
        <w:tc>
          <w:tcPr>
            <w:tcW w:w="4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p>
        </w:tc>
        <w:tc>
          <w:tcPr>
            <w:tcW w:w="864" w:type="dxa"/>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r>
    </w:tbl>
    <w:p w:rsidR="00503981" w:rsidRPr="00040050" w:rsidRDefault="00503981" w:rsidP="00040050">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E7226D" w:rsidRPr="00040050" w:rsidRDefault="00E7226D">
      <w:pPr>
        <w:shd w:val="clear" w:color="auto" w:fill="FFFFFF"/>
        <w:spacing w:after="150" w:line="240" w:lineRule="auto"/>
        <w:rPr>
          <w:rFonts w:ascii="Times New Roman" w:eastAsia="Times New Roman" w:hAnsi="Times New Roman" w:cs="Times New Roman"/>
          <w:color w:val="000000"/>
          <w:sz w:val="24"/>
          <w:szCs w:val="24"/>
          <w:lang w:eastAsia="ru-RU"/>
        </w:rPr>
      </w:pPr>
    </w:p>
    <w:sectPr w:rsidR="00E7226D" w:rsidRPr="00040050" w:rsidSect="00241015">
      <w:head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E2" w:rsidRDefault="000619E2" w:rsidP="00241015">
      <w:pPr>
        <w:spacing w:after="0" w:line="240" w:lineRule="auto"/>
      </w:pPr>
      <w:r>
        <w:separator/>
      </w:r>
    </w:p>
  </w:endnote>
  <w:endnote w:type="continuationSeparator" w:id="0">
    <w:p w:rsidR="000619E2" w:rsidRDefault="000619E2" w:rsidP="0024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E2" w:rsidRDefault="000619E2" w:rsidP="00241015">
      <w:pPr>
        <w:spacing w:after="0" w:line="240" w:lineRule="auto"/>
      </w:pPr>
      <w:r>
        <w:separator/>
      </w:r>
    </w:p>
  </w:footnote>
  <w:footnote w:type="continuationSeparator" w:id="0">
    <w:p w:rsidR="000619E2" w:rsidRDefault="000619E2" w:rsidP="0024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814972"/>
      <w:docPartObj>
        <w:docPartGallery w:val="Page Numbers (Top of Page)"/>
        <w:docPartUnique/>
      </w:docPartObj>
    </w:sdtPr>
    <w:sdtContent>
      <w:p w:rsidR="00241015" w:rsidRDefault="00241015">
        <w:pPr>
          <w:pStyle w:val="a7"/>
          <w:jc w:val="center"/>
        </w:pPr>
        <w:r>
          <w:fldChar w:fldCharType="begin"/>
        </w:r>
        <w:r>
          <w:instrText>PAGE   \* MERGEFORMAT</w:instrText>
        </w:r>
        <w:r>
          <w:fldChar w:fldCharType="separate"/>
        </w:r>
        <w:r w:rsidR="00615013">
          <w:rPr>
            <w:noProof/>
          </w:rPr>
          <w:t>15</w:t>
        </w:r>
        <w:r>
          <w:fldChar w:fldCharType="end"/>
        </w:r>
      </w:p>
    </w:sdtContent>
  </w:sdt>
  <w:p w:rsidR="00241015" w:rsidRDefault="0024101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922"/>
    <w:multiLevelType w:val="multilevel"/>
    <w:tmpl w:val="124A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7EEA"/>
    <w:multiLevelType w:val="hybridMultilevel"/>
    <w:tmpl w:val="53E4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52309"/>
    <w:multiLevelType w:val="multilevel"/>
    <w:tmpl w:val="A2F2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816F0"/>
    <w:multiLevelType w:val="multilevel"/>
    <w:tmpl w:val="4554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068ED"/>
    <w:multiLevelType w:val="multilevel"/>
    <w:tmpl w:val="0FBE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132F2"/>
    <w:multiLevelType w:val="multilevel"/>
    <w:tmpl w:val="3F62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C3C18"/>
    <w:multiLevelType w:val="multilevel"/>
    <w:tmpl w:val="2C4C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E306C"/>
    <w:multiLevelType w:val="multilevel"/>
    <w:tmpl w:val="D156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02760"/>
    <w:multiLevelType w:val="multilevel"/>
    <w:tmpl w:val="6E1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F537F"/>
    <w:multiLevelType w:val="multilevel"/>
    <w:tmpl w:val="00A04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C2D84"/>
    <w:multiLevelType w:val="multilevel"/>
    <w:tmpl w:val="D556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50575"/>
    <w:multiLevelType w:val="multilevel"/>
    <w:tmpl w:val="1E7CD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B12CC"/>
    <w:multiLevelType w:val="multilevel"/>
    <w:tmpl w:val="C0FE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A35C8"/>
    <w:multiLevelType w:val="multilevel"/>
    <w:tmpl w:val="DFE8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DB4A1D"/>
    <w:multiLevelType w:val="multilevel"/>
    <w:tmpl w:val="1CCE4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CB7A62"/>
    <w:multiLevelType w:val="multilevel"/>
    <w:tmpl w:val="8A92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244C2A"/>
    <w:multiLevelType w:val="multilevel"/>
    <w:tmpl w:val="6444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D43CE8"/>
    <w:multiLevelType w:val="multilevel"/>
    <w:tmpl w:val="8AB6F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76569"/>
    <w:multiLevelType w:val="multilevel"/>
    <w:tmpl w:val="694E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1620A"/>
    <w:multiLevelType w:val="multilevel"/>
    <w:tmpl w:val="B8A89D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4800B1C"/>
    <w:multiLevelType w:val="multilevel"/>
    <w:tmpl w:val="A18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B94374"/>
    <w:multiLevelType w:val="multilevel"/>
    <w:tmpl w:val="EA14A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96AB8"/>
    <w:multiLevelType w:val="multilevel"/>
    <w:tmpl w:val="E800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EE2B7D"/>
    <w:multiLevelType w:val="multilevel"/>
    <w:tmpl w:val="138A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6A4FAA"/>
    <w:multiLevelType w:val="multilevel"/>
    <w:tmpl w:val="EFF8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2C24B1"/>
    <w:multiLevelType w:val="multilevel"/>
    <w:tmpl w:val="A170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A06572"/>
    <w:multiLevelType w:val="multilevel"/>
    <w:tmpl w:val="3CB43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04504"/>
    <w:multiLevelType w:val="multilevel"/>
    <w:tmpl w:val="C80E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1950CE"/>
    <w:multiLevelType w:val="multilevel"/>
    <w:tmpl w:val="520C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B55FDF"/>
    <w:multiLevelType w:val="multilevel"/>
    <w:tmpl w:val="50C40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147CB"/>
    <w:multiLevelType w:val="multilevel"/>
    <w:tmpl w:val="DC90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B1035"/>
    <w:multiLevelType w:val="multilevel"/>
    <w:tmpl w:val="C3B2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83AAA"/>
    <w:multiLevelType w:val="multilevel"/>
    <w:tmpl w:val="7A4C4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24CC4"/>
    <w:multiLevelType w:val="multilevel"/>
    <w:tmpl w:val="A64A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5"/>
  </w:num>
  <w:num w:numId="3">
    <w:abstractNumId w:val="4"/>
  </w:num>
  <w:num w:numId="4">
    <w:abstractNumId w:val="3"/>
  </w:num>
  <w:num w:numId="5">
    <w:abstractNumId w:val="13"/>
    <w:lvlOverride w:ilvl="0">
      <w:startOverride w:val="1"/>
    </w:lvlOverride>
  </w:num>
  <w:num w:numId="6">
    <w:abstractNumId w:val="20"/>
  </w:num>
  <w:num w:numId="7">
    <w:abstractNumId w:val="8"/>
  </w:num>
  <w:num w:numId="8">
    <w:abstractNumId w:val="17"/>
  </w:num>
  <w:num w:numId="9">
    <w:abstractNumId w:val="30"/>
  </w:num>
  <w:num w:numId="10">
    <w:abstractNumId w:val="18"/>
  </w:num>
  <w:num w:numId="11">
    <w:abstractNumId w:val="27"/>
  </w:num>
  <w:num w:numId="12">
    <w:abstractNumId w:val="29"/>
  </w:num>
  <w:num w:numId="13">
    <w:abstractNumId w:val="10"/>
  </w:num>
  <w:num w:numId="14">
    <w:abstractNumId w:val="31"/>
  </w:num>
  <w:num w:numId="15">
    <w:abstractNumId w:val="12"/>
  </w:num>
  <w:num w:numId="16">
    <w:abstractNumId w:val="24"/>
  </w:num>
  <w:num w:numId="17">
    <w:abstractNumId w:val="19"/>
  </w:num>
  <w:num w:numId="18">
    <w:abstractNumId w:val="6"/>
  </w:num>
  <w:num w:numId="19">
    <w:abstractNumId w:val="5"/>
  </w:num>
  <w:num w:numId="20">
    <w:abstractNumId w:val="32"/>
  </w:num>
  <w:num w:numId="21">
    <w:abstractNumId w:val="14"/>
  </w:num>
  <w:num w:numId="22">
    <w:abstractNumId w:val="9"/>
  </w:num>
  <w:num w:numId="23">
    <w:abstractNumId w:val="26"/>
  </w:num>
  <w:num w:numId="24">
    <w:abstractNumId w:val="7"/>
  </w:num>
  <w:num w:numId="25">
    <w:abstractNumId w:val="2"/>
  </w:num>
  <w:num w:numId="26">
    <w:abstractNumId w:val="11"/>
  </w:num>
  <w:num w:numId="27">
    <w:abstractNumId w:val="0"/>
  </w:num>
  <w:num w:numId="28">
    <w:abstractNumId w:val="21"/>
  </w:num>
  <w:num w:numId="29">
    <w:abstractNumId w:val="22"/>
  </w:num>
  <w:num w:numId="30">
    <w:abstractNumId w:val="25"/>
  </w:num>
  <w:num w:numId="31">
    <w:abstractNumId w:val="23"/>
  </w:num>
  <w:num w:numId="32">
    <w:abstractNumId w:val="16"/>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19"/>
    <w:rsid w:val="0003187B"/>
    <w:rsid w:val="00040050"/>
    <w:rsid w:val="000619E2"/>
    <w:rsid w:val="001A23F2"/>
    <w:rsid w:val="00234876"/>
    <w:rsid w:val="00241015"/>
    <w:rsid w:val="002A32E5"/>
    <w:rsid w:val="00384CC7"/>
    <w:rsid w:val="004D1F19"/>
    <w:rsid w:val="00503981"/>
    <w:rsid w:val="00610BF1"/>
    <w:rsid w:val="00615013"/>
    <w:rsid w:val="00707964"/>
    <w:rsid w:val="00925E98"/>
    <w:rsid w:val="00965669"/>
    <w:rsid w:val="009C52EE"/>
    <w:rsid w:val="009C5A83"/>
    <w:rsid w:val="00AA1CA6"/>
    <w:rsid w:val="00B93B3C"/>
    <w:rsid w:val="00E23217"/>
    <w:rsid w:val="00E7226D"/>
    <w:rsid w:val="00F31D7E"/>
    <w:rsid w:val="00F6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6328"/>
  <w15:docId w15:val="{D289EA58-0A14-489E-89F9-676B6F6E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4CC7"/>
    <w:pPr>
      <w:ind w:left="720"/>
      <w:contextualSpacing/>
    </w:pPr>
  </w:style>
  <w:style w:type="paragraph" w:customStyle="1" w:styleId="leftmargin">
    <w:name w:val="left_margin"/>
    <w:basedOn w:val="a"/>
    <w:rsid w:val="007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964"/>
    <w:rPr>
      <w:rFonts w:ascii="Tahoma" w:hAnsi="Tahoma" w:cs="Tahoma"/>
      <w:sz w:val="16"/>
      <w:szCs w:val="16"/>
    </w:rPr>
  </w:style>
  <w:style w:type="paragraph" w:styleId="a7">
    <w:name w:val="header"/>
    <w:basedOn w:val="a"/>
    <w:link w:val="a8"/>
    <w:uiPriority w:val="99"/>
    <w:unhideWhenUsed/>
    <w:rsid w:val="00241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1015"/>
  </w:style>
  <w:style w:type="paragraph" w:styleId="a9">
    <w:name w:val="footer"/>
    <w:basedOn w:val="a"/>
    <w:link w:val="aa"/>
    <w:uiPriority w:val="99"/>
    <w:unhideWhenUsed/>
    <w:rsid w:val="002410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61716">
      <w:bodyDiv w:val="1"/>
      <w:marLeft w:val="0"/>
      <w:marRight w:val="0"/>
      <w:marTop w:val="0"/>
      <w:marBottom w:val="0"/>
      <w:divBdr>
        <w:top w:val="none" w:sz="0" w:space="0" w:color="auto"/>
        <w:left w:val="none" w:sz="0" w:space="0" w:color="auto"/>
        <w:bottom w:val="none" w:sz="0" w:space="0" w:color="auto"/>
        <w:right w:val="none" w:sz="0" w:space="0" w:color="auto"/>
      </w:divBdr>
      <w:divsChild>
        <w:div w:id="782842162">
          <w:marLeft w:val="0"/>
          <w:marRight w:val="0"/>
          <w:marTop w:val="75"/>
          <w:marBottom w:val="75"/>
          <w:divBdr>
            <w:top w:val="none" w:sz="0" w:space="0" w:color="auto"/>
            <w:left w:val="none" w:sz="0" w:space="0" w:color="auto"/>
            <w:bottom w:val="none" w:sz="0" w:space="0" w:color="auto"/>
            <w:right w:val="none" w:sz="0" w:space="0" w:color="auto"/>
          </w:divBdr>
        </w:div>
        <w:div w:id="1561361128">
          <w:marLeft w:val="0"/>
          <w:marRight w:val="0"/>
          <w:marTop w:val="75"/>
          <w:marBottom w:val="0"/>
          <w:divBdr>
            <w:top w:val="none" w:sz="0" w:space="0" w:color="auto"/>
            <w:left w:val="none" w:sz="0" w:space="0" w:color="auto"/>
            <w:bottom w:val="none" w:sz="0" w:space="0" w:color="auto"/>
            <w:right w:val="none" w:sz="0" w:space="0" w:color="auto"/>
          </w:divBdr>
        </w:div>
        <w:div w:id="1031110459">
          <w:marLeft w:val="0"/>
          <w:marRight w:val="0"/>
          <w:marTop w:val="75"/>
          <w:marBottom w:val="0"/>
          <w:divBdr>
            <w:top w:val="none" w:sz="0" w:space="0" w:color="auto"/>
            <w:left w:val="none" w:sz="0" w:space="0" w:color="auto"/>
            <w:bottom w:val="none" w:sz="0" w:space="0" w:color="auto"/>
            <w:right w:val="none" w:sz="0" w:space="0" w:color="auto"/>
          </w:divBdr>
        </w:div>
      </w:divsChild>
    </w:div>
    <w:div w:id="796796448">
      <w:bodyDiv w:val="1"/>
      <w:marLeft w:val="0"/>
      <w:marRight w:val="0"/>
      <w:marTop w:val="0"/>
      <w:marBottom w:val="0"/>
      <w:divBdr>
        <w:top w:val="none" w:sz="0" w:space="0" w:color="auto"/>
        <w:left w:val="none" w:sz="0" w:space="0" w:color="auto"/>
        <w:bottom w:val="none" w:sz="0" w:space="0" w:color="auto"/>
        <w:right w:val="none" w:sz="0" w:space="0" w:color="auto"/>
      </w:divBdr>
    </w:div>
    <w:div w:id="861628186">
      <w:bodyDiv w:val="1"/>
      <w:marLeft w:val="0"/>
      <w:marRight w:val="0"/>
      <w:marTop w:val="0"/>
      <w:marBottom w:val="0"/>
      <w:divBdr>
        <w:top w:val="none" w:sz="0" w:space="0" w:color="auto"/>
        <w:left w:val="none" w:sz="0" w:space="0" w:color="auto"/>
        <w:bottom w:val="none" w:sz="0" w:space="0" w:color="auto"/>
        <w:right w:val="none" w:sz="0" w:space="0" w:color="auto"/>
      </w:divBdr>
      <w:divsChild>
        <w:div w:id="1393852247">
          <w:marLeft w:val="0"/>
          <w:marRight w:val="0"/>
          <w:marTop w:val="0"/>
          <w:marBottom w:val="300"/>
          <w:divBdr>
            <w:top w:val="none" w:sz="0" w:space="0" w:color="auto"/>
            <w:left w:val="none" w:sz="0" w:space="0" w:color="auto"/>
            <w:bottom w:val="none" w:sz="0" w:space="0" w:color="auto"/>
            <w:right w:val="none" w:sz="0" w:space="0" w:color="auto"/>
          </w:divBdr>
          <w:divsChild>
            <w:div w:id="1297182997">
              <w:marLeft w:val="0"/>
              <w:marRight w:val="0"/>
              <w:marTop w:val="0"/>
              <w:marBottom w:val="0"/>
              <w:divBdr>
                <w:top w:val="none" w:sz="0" w:space="0" w:color="auto"/>
                <w:left w:val="none" w:sz="0" w:space="0" w:color="auto"/>
                <w:bottom w:val="none" w:sz="0" w:space="0" w:color="auto"/>
                <w:right w:val="none" w:sz="0" w:space="0" w:color="auto"/>
              </w:divBdr>
              <w:divsChild>
                <w:div w:id="427773312">
                  <w:marLeft w:val="0"/>
                  <w:marRight w:val="0"/>
                  <w:marTop w:val="0"/>
                  <w:marBottom w:val="0"/>
                  <w:divBdr>
                    <w:top w:val="none" w:sz="0" w:space="0" w:color="auto"/>
                    <w:left w:val="none" w:sz="0" w:space="0" w:color="auto"/>
                    <w:bottom w:val="none" w:sz="0" w:space="0" w:color="auto"/>
                    <w:right w:val="none" w:sz="0" w:space="0" w:color="auto"/>
                  </w:divBdr>
                  <w:divsChild>
                    <w:div w:id="1712263530">
                      <w:marLeft w:val="0"/>
                      <w:marRight w:val="0"/>
                      <w:marTop w:val="0"/>
                      <w:marBottom w:val="0"/>
                      <w:divBdr>
                        <w:top w:val="none" w:sz="0" w:space="0" w:color="auto"/>
                        <w:left w:val="none" w:sz="0" w:space="0" w:color="auto"/>
                        <w:bottom w:val="none" w:sz="0" w:space="0" w:color="auto"/>
                        <w:right w:val="none" w:sz="0" w:space="0" w:color="auto"/>
                      </w:divBdr>
                      <w:divsChild>
                        <w:div w:id="667246968">
                          <w:marLeft w:val="0"/>
                          <w:marRight w:val="0"/>
                          <w:marTop w:val="0"/>
                          <w:marBottom w:val="0"/>
                          <w:divBdr>
                            <w:top w:val="none" w:sz="0" w:space="0" w:color="auto"/>
                            <w:left w:val="none" w:sz="0" w:space="0" w:color="auto"/>
                            <w:bottom w:val="none" w:sz="0" w:space="0" w:color="auto"/>
                            <w:right w:val="none" w:sz="0" w:space="0" w:color="auto"/>
                          </w:divBdr>
                          <w:divsChild>
                            <w:div w:id="8179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27035">
                  <w:marLeft w:val="0"/>
                  <w:marRight w:val="0"/>
                  <w:marTop w:val="0"/>
                  <w:marBottom w:val="0"/>
                  <w:divBdr>
                    <w:top w:val="none" w:sz="0" w:space="0" w:color="auto"/>
                    <w:left w:val="none" w:sz="0" w:space="0" w:color="auto"/>
                    <w:bottom w:val="none" w:sz="0" w:space="0" w:color="auto"/>
                    <w:right w:val="none" w:sz="0" w:space="0" w:color="auto"/>
                  </w:divBdr>
                  <w:divsChild>
                    <w:div w:id="331302906">
                      <w:marLeft w:val="0"/>
                      <w:marRight w:val="0"/>
                      <w:marTop w:val="0"/>
                      <w:marBottom w:val="0"/>
                      <w:divBdr>
                        <w:top w:val="none" w:sz="0" w:space="0" w:color="auto"/>
                        <w:left w:val="none" w:sz="0" w:space="0" w:color="auto"/>
                        <w:bottom w:val="none" w:sz="0" w:space="0" w:color="auto"/>
                        <w:right w:val="none" w:sz="0" w:space="0" w:color="auto"/>
                      </w:divBdr>
                      <w:divsChild>
                        <w:div w:id="455762618">
                          <w:marLeft w:val="0"/>
                          <w:marRight w:val="0"/>
                          <w:marTop w:val="0"/>
                          <w:marBottom w:val="0"/>
                          <w:divBdr>
                            <w:top w:val="none" w:sz="0" w:space="0" w:color="auto"/>
                            <w:left w:val="none" w:sz="0" w:space="0" w:color="auto"/>
                            <w:bottom w:val="none" w:sz="0" w:space="0" w:color="auto"/>
                            <w:right w:val="none" w:sz="0" w:space="0" w:color="auto"/>
                          </w:divBdr>
                          <w:divsChild>
                            <w:div w:id="908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18550">
          <w:marLeft w:val="0"/>
          <w:marRight w:val="0"/>
          <w:marTop w:val="0"/>
          <w:marBottom w:val="300"/>
          <w:divBdr>
            <w:top w:val="none" w:sz="0" w:space="0" w:color="auto"/>
            <w:left w:val="none" w:sz="0" w:space="0" w:color="auto"/>
            <w:bottom w:val="none" w:sz="0" w:space="0" w:color="auto"/>
            <w:right w:val="none" w:sz="0" w:space="0" w:color="auto"/>
          </w:divBdr>
          <w:divsChild>
            <w:div w:id="16026845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99396941">
      <w:bodyDiv w:val="1"/>
      <w:marLeft w:val="0"/>
      <w:marRight w:val="0"/>
      <w:marTop w:val="0"/>
      <w:marBottom w:val="0"/>
      <w:divBdr>
        <w:top w:val="none" w:sz="0" w:space="0" w:color="auto"/>
        <w:left w:val="none" w:sz="0" w:space="0" w:color="auto"/>
        <w:bottom w:val="none" w:sz="0" w:space="0" w:color="auto"/>
        <w:right w:val="none" w:sz="0" w:space="0" w:color="auto"/>
      </w:divBdr>
    </w:div>
    <w:div w:id="17156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4338</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Миша Захаров</cp:lastModifiedBy>
  <cp:revision>4</cp:revision>
  <dcterms:created xsi:type="dcterms:W3CDTF">2018-09-20T10:24:00Z</dcterms:created>
  <dcterms:modified xsi:type="dcterms:W3CDTF">2018-09-20T10:25:00Z</dcterms:modified>
</cp:coreProperties>
</file>